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2D07C" w14:textId="77777777" w:rsidR="00337BF3" w:rsidRDefault="00337BF3" w:rsidP="001728AE">
      <w:pPr>
        <w:tabs>
          <w:tab w:val="left" w:pos="7200"/>
        </w:tabs>
        <w:spacing w:line="276" w:lineRule="auto"/>
        <w:ind w:left="175"/>
        <w:jc w:val="both"/>
        <w:rPr>
          <w:b/>
          <w:color w:val="000000"/>
          <w:szCs w:val="24"/>
          <w:lang w:eastAsia="zh-CN"/>
        </w:rPr>
      </w:pPr>
    </w:p>
    <w:p w14:paraId="5210065A" w14:textId="77777777" w:rsidR="00337BF3" w:rsidRDefault="00337BF3" w:rsidP="001728AE">
      <w:pPr>
        <w:tabs>
          <w:tab w:val="left" w:pos="7200"/>
        </w:tabs>
        <w:spacing w:line="276" w:lineRule="auto"/>
        <w:ind w:left="175"/>
        <w:jc w:val="both"/>
        <w:rPr>
          <w:b/>
          <w:color w:val="000000"/>
          <w:szCs w:val="24"/>
          <w:lang w:eastAsia="zh-CN"/>
        </w:rPr>
      </w:pPr>
    </w:p>
    <w:p w14:paraId="1C33CE05" w14:textId="77777777" w:rsidR="00337BF3" w:rsidRDefault="00337BF3" w:rsidP="001728AE">
      <w:pPr>
        <w:tabs>
          <w:tab w:val="left" w:pos="7200"/>
        </w:tabs>
        <w:spacing w:line="276" w:lineRule="auto"/>
        <w:ind w:left="175"/>
        <w:jc w:val="both"/>
        <w:rPr>
          <w:b/>
          <w:color w:val="000000"/>
          <w:szCs w:val="24"/>
          <w:lang w:eastAsia="zh-CN"/>
        </w:rPr>
      </w:pPr>
    </w:p>
    <w:p w14:paraId="63301036" w14:textId="42BD02AD" w:rsidR="00337BF3" w:rsidRDefault="00337BF3" w:rsidP="008A0286">
      <w:pPr>
        <w:tabs>
          <w:tab w:val="left" w:pos="7200"/>
        </w:tabs>
        <w:spacing w:line="276" w:lineRule="auto"/>
        <w:ind w:left="175"/>
        <w:jc w:val="center"/>
        <w:rPr>
          <w:rFonts w:eastAsiaTheme="minorHAnsi"/>
          <w:b/>
          <w:spacing w:val="-2"/>
          <w:w w:val="115"/>
          <w:szCs w:val="24"/>
          <w:lang w:val="en-US"/>
        </w:rPr>
      </w:pPr>
      <w:r w:rsidRPr="00337BF3">
        <w:rPr>
          <w:rFonts w:eastAsiaTheme="minorHAnsi"/>
          <w:b/>
          <w:w w:val="115"/>
          <w:szCs w:val="24"/>
          <w:lang w:val="en-US"/>
        </w:rPr>
        <w:t>CONTAINER</w:t>
      </w:r>
      <w:r w:rsidRPr="00337BF3">
        <w:rPr>
          <w:rFonts w:eastAsiaTheme="minorHAnsi"/>
          <w:b/>
          <w:spacing w:val="-7"/>
          <w:w w:val="115"/>
          <w:szCs w:val="24"/>
          <w:lang w:val="en-US"/>
        </w:rPr>
        <w:t xml:space="preserve"> </w:t>
      </w:r>
      <w:r w:rsidRPr="00337BF3">
        <w:rPr>
          <w:rFonts w:eastAsiaTheme="minorHAnsi"/>
          <w:b/>
          <w:spacing w:val="-2"/>
          <w:w w:val="115"/>
          <w:szCs w:val="24"/>
          <w:lang w:val="en-US"/>
        </w:rPr>
        <w:t>LABELLING</w:t>
      </w:r>
    </w:p>
    <w:p w14:paraId="681C6F27" w14:textId="77777777" w:rsidR="008A0286" w:rsidRPr="00337BF3" w:rsidRDefault="008A0286" w:rsidP="008A0286">
      <w:pPr>
        <w:tabs>
          <w:tab w:val="left" w:pos="7200"/>
        </w:tabs>
        <w:spacing w:line="276" w:lineRule="auto"/>
        <w:ind w:left="175"/>
        <w:jc w:val="center"/>
        <w:rPr>
          <w:rFonts w:eastAsiaTheme="minorHAnsi"/>
          <w:b/>
          <w:szCs w:val="24"/>
          <w:lang w:val="en-US"/>
        </w:rPr>
      </w:pPr>
    </w:p>
    <w:p w14:paraId="45EAC61B" w14:textId="77777777" w:rsidR="00337BF3" w:rsidRPr="00337BF3" w:rsidRDefault="00337BF3" w:rsidP="00337BF3">
      <w:pPr>
        <w:spacing w:after="160" w:line="276" w:lineRule="auto"/>
        <w:jc w:val="both"/>
        <w:rPr>
          <w:rFonts w:eastAsiaTheme="minorHAnsi"/>
          <w:b/>
          <w:szCs w:val="24"/>
          <w:lang w:val="en-US"/>
        </w:rPr>
      </w:pPr>
      <w:r w:rsidRPr="00337BF3">
        <w:rPr>
          <w:rFonts w:eastAsiaTheme="minorHAnsi"/>
          <w:b/>
          <w:szCs w:val="24"/>
          <w:lang w:val="en-US"/>
        </w:rPr>
        <w:t>Primary</w:t>
      </w:r>
      <w:r w:rsidRPr="00337BF3">
        <w:rPr>
          <w:rFonts w:eastAsiaTheme="minorHAnsi"/>
          <w:b/>
          <w:spacing w:val="-11"/>
          <w:szCs w:val="24"/>
          <w:lang w:val="en-US"/>
        </w:rPr>
        <w:t xml:space="preserve"> </w:t>
      </w:r>
      <w:r w:rsidRPr="00337BF3">
        <w:rPr>
          <w:rFonts w:eastAsiaTheme="minorHAnsi"/>
          <w:b/>
          <w:szCs w:val="24"/>
          <w:lang w:val="en-US"/>
        </w:rPr>
        <w:t>packaging</w:t>
      </w:r>
      <w:r w:rsidRPr="00337BF3">
        <w:rPr>
          <w:rFonts w:eastAsiaTheme="minorHAnsi"/>
          <w:b/>
          <w:spacing w:val="-12"/>
          <w:szCs w:val="24"/>
          <w:lang w:val="en-US"/>
        </w:rPr>
        <w:t xml:space="preserve"> </w:t>
      </w:r>
      <w:r w:rsidRPr="00337BF3">
        <w:rPr>
          <w:rFonts w:eastAsiaTheme="minorHAnsi"/>
          <w:b/>
          <w:szCs w:val="24"/>
          <w:lang w:val="en-US"/>
        </w:rPr>
        <w:t>and</w:t>
      </w:r>
      <w:r w:rsidRPr="00337BF3">
        <w:rPr>
          <w:rFonts w:eastAsiaTheme="minorHAnsi"/>
          <w:b/>
          <w:spacing w:val="-12"/>
          <w:szCs w:val="24"/>
          <w:lang w:val="en-US"/>
        </w:rPr>
        <w:t xml:space="preserve"> </w:t>
      </w:r>
      <w:r w:rsidRPr="00337BF3">
        <w:rPr>
          <w:rFonts w:eastAsiaTheme="minorHAnsi"/>
          <w:b/>
          <w:szCs w:val="24"/>
          <w:lang w:val="en-US"/>
        </w:rPr>
        <w:t>where</w:t>
      </w:r>
      <w:r w:rsidRPr="00337BF3">
        <w:rPr>
          <w:rFonts w:eastAsiaTheme="minorHAnsi"/>
          <w:b/>
          <w:spacing w:val="-12"/>
          <w:szCs w:val="24"/>
          <w:lang w:val="en-US"/>
        </w:rPr>
        <w:t xml:space="preserve"> </w:t>
      </w:r>
      <w:r w:rsidRPr="00337BF3">
        <w:rPr>
          <w:rFonts w:eastAsiaTheme="minorHAnsi"/>
          <w:b/>
          <w:szCs w:val="24"/>
          <w:lang w:val="en-US"/>
        </w:rPr>
        <w:t>applicable</w:t>
      </w:r>
      <w:r w:rsidRPr="00337BF3">
        <w:rPr>
          <w:rFonts w:eastAsiaTheme="minorHAnsi"/>
          <w:b/>
          <w:spacing w:val="-10"/>
          <w:szCs w:val="24"/>
          <w:lang w:val="en-US"/>
        </w:rPr>
        <w:t xml:space="preserve"> </w:t>
      </w:r>
      <w:r w:rsidRPr="00337BF3">
        <w:rPr>
          <w:rFonts w:eastAsiaTheme="minorHAnsi"/>
          <w:b/>
          <w:szCs w:val="24"/>
          <w:lang w:val="en-US"/>
        </w:rPr>
        <w:t>secondary</w:t>
      </w:r>
      <w:r w:rsidRPr="00337BF3">
        <w:rPr>
          <w:rFonts w:eastAsiaTheme="minorHAnsi"/>
          <w:b/>
          <w:spacing w:val="-9"/>
          <w:szCs w:val="24"/>
          <w:lang w:val="en-US"/>
        </w:rPr>
        <w:t xml:space="preserve"> </w:t>
      </w:r>
      <w:r w:rsidRPr="00337BF3">
        <w:rPr>
          <w:rFonts w:eastAsiaTheme="minorHAnsi"/>
          <w:b/>
          <w:szCs w:val="24"/>
          <w:lang w:val="en-US"/>
        </w:rPr>
        <w:t>packaging</w:t>
      </w:r>
      <w:r w:rsidRPr="00337BF3">
        <w:rPr>
          <w:rFonts w:eastAsiaTheme="minorHAnsi"/>
          <w:b/>
          <w:spacing w:val="-9"/>
          <w:szCs w:val="24"/>
          <w:lang w:val="en-US"/>
        </w:rPr>
        <w:t xml:space="preserve"> </w:t>
      </w:r>
      <w:r w:rsidRPr="00337BF3">
        <w:rPr>
          <w:rFonts w:eastAsiaTheme="minorHAnsi"/>
          <w:b/>
          <w:spacing w:val="-2"/>
          <w:szCs w:val="24"/>
          <w:lang w:val="en-US"/>
        </w:rPr>
        <w:t>label</w:t>
      </w:r>
    </w:p>
    <w:p w14:paraId="5ABEC629" w14:textId="77777777" w:rsidR="00337BF3" w:rsidRPr="00337BF3" w:rsidRDefault="00337BF3" w:rsidP="00337BF3">
      <w:pPr>
        <w:widowControl w:val="0"/>
        <w:autoSpaceDE w:val="0"/>
        <w:autoSpaceDN w:val="0"/>
        <w:spacing w:before="1" w:line="276" w:lineRule="auto"/>
        <w:jc w:val="both"/>
        <w:rPr>
          <w:rFonts w:eastAsia="Cambria"/>
          <w:szCs w:val="24"/>
          <w:lang w:val="en-US"/>
        </w:rPr>
      </w:pPr>
      <w:r w:rsidRPr="00337BF3">
        <w:rPr>
          <w:rFonts w:eastAsia="Cambria"/>
          <w:w w:val="105"/>
          <w:szCs w:val="24"/>
          <w:lang w:val="en-US"/>
        </w:rPr>
        <w:t>Every</w:t>
      </w:r>
      <w:r w:rsidRPr="00337BF3">
        <w:rPr>
          <w:rFonts w:eastAsia="Cambria"/>
          <w:spacing w:val="19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immediate</w:t>
      </w:r>
      <w:r w:rsidRPr="00337BF3">
        <w:rPr>
          <w:rFonts w:eastAsia="Cambria"/>
          <w:spacing w:val="17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and</w:t>
      </w:r>
      <w:r w:rsidRPr="00337BF3">
        <w:rPr>
          <w:rFonts w:eastAsia="Cambria"/>
          <w:spacing w:val="16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outer</w:t>
      </w:r>
      <w:r w:rsidRPr="00337BF3">
        <w:rPr>
          <w:rFonts w:eastAsia="Cambria"/>
          <w:spacing w:val="16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container of</w:t>
      </w:r>
      <w:r w:rsidRPr="00337BF3">
        <w:rPr>
          <w:rFonts w:eastAsia="Cambria"/>
          <w:spacing w:val="15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any medicinal</w:t>
      </w:r>
      <w:r w:rsidRPr="00337BF3">
        <w:rPr>
          <w:rFonts w:eastAsia="Cambria"/>
          <w:spacing w:val="15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product</w:t>
      </w:r>
      <w:r w:rsidRPr="00337BF3">
        <w:rPr>
          <w:rFonts w:eastAsia="Cambria"/>
          <w:spacing w:val="17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shall</w:t>
      </w:r>
      <w:r w:rsidRPr="00337BF3">
        <w:rPr>
          <w:rFonts w:eastAsia="Cambria"/>
          <w:spacing w:val="15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be</w:t>
      </w:r>
      <w:r w:rsidRPr="00337BF3">
        <w:rPr>
          <w:rFonts w:eastAsia="Cambria"/>
          <w:spacing w:val="17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labelled</w:t>
      </w:r>
      <w:r w:rsidRPr="00337BF3">
        <w:rPr>
          <w:rFonts w:eastAsia="Cambria"/>
          <w:spacing w:val="16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in clearly legible indelible letters in English, French or Kinyarwanda.</w:t>
      </w:r>
    </w:p>
    <w:p w14:paraId="63C4F041" w14:textId="77777777" w:rsidR="00337BF3" w:rsidRPr="00337BF3" w:rsidRDefault="00337BF3" w:rsidP="00337BF3">
      <w:pPr>
        <w:widowControl w:val="0"/>
        <w:autoSpaceDE w:val="0"/>
        <w:autoSpaceDN w:val="0"/>
        <w:spacing w:before="15" w:line="276" w:lineRule="auto"/>
        <w:jc w:val="both"/>
        <w:rPr>
          <w:rFonts w:eastAsia="Cambria"/>
          <w:szCs w:val="24"/>
          <w:lang w:val="en-US"/>
        </w:rPr>
      </w:pPr>
    </w:p>
    <w:p w14:paraId="1541D3E5" w14:textId="0B80C2F6" w:rsidR="00337BF3" w:rsidRDefault="00337BF3" w:rsidP="00904E33">
      <w:pPr>
        <w:widowControl w:val="0"/>
        <w:autoSpaceDE w:val="0"/>
        <w:autoSpaceDN w:val="0"/>
        <w:spacing w:before="1" w:line="276" w:lineRule="auto"/>
        <w:ind w:right="378"/>
        <w:jc w:val="both"/>
        <w:rPr>
          <w:rFonts w:eastAsia="Cambria"/>
          <w:w w:val="105"/>
          <w:szCs w:val="24"/>
          <w:lang w:val="en-US"/>
        </w:rPr>
      </w:pPr>
      <w:r w:rsidRPr="00337BF3">
        <w:rPr>
          <w:rFonts w:eastAsia="Cambria"/>
          <w:w w:val="105"/>
          <w:szCs w:val="24"/>
          <w:lang w:val="en-US"/>
        </w:rPr>
        <w:t>The</w:t>
      </w:r>
      <w:r w:rsidRPr="00337BF3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immediate</w:t>
      </w:r>
      <w:r w:rsidRPr="00337BF3">
        <w:rPr>
          <w:rFonts w:eastAsia="Cambria"/>
          <w:spacing w:val="-8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and</w:t>
      </w:r>
      <w:r w:rsidRPr="00337BF3">
        <w:rPr>
          <w:rFonts w:eastAsia="Cambria"/>
          <w:spacing w:val="-8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where</w:t>
      </w:r>
      <w:r w:rsidRPr="00337BF3">
        <w:rPr>
          <w:rFonts w:eastAsia="Cambria"/>
          <w:spacing w:val="-8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available</w:t>
      </w:r>
      <w:r w:rsidRPr="00337BF3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the</w:t>
      </w:r>
      <w:r w:rsidRPr="00337BF3">
        <w:rPr>
          <w:rFonts w:eastAsia="Cambria"/>
          <w:spacing w:val="-8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outer</w:t>
      </w:r>
      <w:r w:rsidRPr="00337BF3">
        <w:rPr>
          <w:rFonts w:eastAsia="Cambria"/>
          <w:spacing w:val="-8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container</w:t>
      </w:r>
      <w:r w:rsidRPr="00337BF3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packaging</w:t>
      </w:r>
      <w:r w:rsidRPr="00337BF3">
        <w:rPr>
          <w:rFonts w:eastAsia="Cambria"/>
          <w:spacing w:val="-3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label</w:t>
      </w:r>
      <w:r w:rsidRPr="00337BF3">
        <w:rPr>
          <w:rFonts w:eastAsia="Cambria"/>
          <w:spacing w:val="-10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shall</w:t>
      </w:r>
      <w:r w:rsidRPr="00337BF3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include at least the following:</w:t>
      </w:r>
    </w:p>
    <w:p w14:paraId="65C41029" w14:textId="77777777" w:rsidR="00440608" w:rsidRPr="00337BF3" w:rsidRDefault="00440608" w:rsidP="00337BF3">
      <w:pPr>
        <w:widowControl w:val="0"/>
        <w:autoSpaceDE w:val="0"/>
        <w:autoSpaceDN w:val="0"/>
        <w:spacing w:before="1" w:line="276" w:lineRule="auto"/>
        <w:ind w:left="100" w:right="378"/>
        <w:jc w:val="both"/>
        <w:rPr>
          <w:rFonts w:eastAsia="Cambria"/>
          <w:szCs w:val="24"/>
          <w:lang w:val="en-US"/>
        </w:rPr>
      </w:pPr>
    </w:p>
    <w:p w14:paraId="196AA959" w14:textId="1A83DB5A" w:rsidR="00337BF3" w:rsidRPr="00337BF3" w:rsidRDefault="00337BF3" w:rsidP="00337BF3">
      <w:pPr>
        <w:widowControl w:val="0"/>
        <w:numPr>
          <w:ilvl w:val="0"/>
          <w:numId w:val="10"/>
        </w:numPr>
        <w:tabs>
          <w:tab w:val="left" w:pos="949"/>
        </w:tabs>
        <w:autoSpaceDE w:val="0"/>
        <w:autoSpaceDN w:val="0"/>
        <w:spacing w:after="160" w:line="276" w:lineRule="auto"/>
        <w:ind w:left="949" w:hanging="421"/>
        <w:jc w:val="both"/>
        <w:rPr>
          <w:rFonts w:eastAsia="Cambria"/>
          <w:szCs w:val="24"/>
          <w:lang w:val="en-US"/>
        </w:rPr>
      </w:pPr>
      <w:r w:rsidRPr="00337BF3">
        <w:rPr>
          <w:rFonts w:eastAsia="Cambria"/>
          <w:w w:val="105"/>
          <w:szCs w:val="24"/>
          <w:lang w:val="en-US"/>
        </w:rPr>
        <w:t>The</w:t>
      </w:r>
      <w:r w:rsidRPr="00337BF3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name</w:t>
      </w:r>
      <w:r w:rsidRPr="00337BF3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of</w:t>
      </w:r>
      <w:r w:rsidRPr="00337BF3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the</w:t>
      </w:r>
      <w:r w:rsidRPr="00337BF3">
        <w:rPr>
          <w:rFonts w:eastAsia="Cambria"/>
          <w:spacing w:val="-8"/>
          <w:w w:val="105"/>
          <w:szCs w:val="24"/>
          <w:lang w:val="en-US"/>
        </w:rPr>
        <w:t xml:space="preserve"> </w:t>
      </w:r>
      <w:r w:rsidR="00B44816">
        <w:rPr>
          <w:rFonts w:eastAsia="Cambria"/>
          <w:spacing w:val="-4"/>
          <w:w w:val="105"/>
          <w:szCs w:val="24"/>
          <w:lang w:val="en-US"/>
        </w:rPr>
        <w:t>Veterinary Pharmaceutical</w:t>
      </w:r>
      <w:r w:rsidR="00C104FC">
        <w:rPr>
          <w:rFonts w:eastAsia="Cambria"/>
          <w:spacing w:val="-4"/>
          <w:w w:val="105"/>
          <w:szCs w:val="24"/>
          <w:lang w:val="en-US"/>
        </w:rPr>
        <w:t xml:space="preserve"> Product</w:t>
      </w:r>
      <w:r w:rsidRPr="00337BF3">
        <w:rPr>
          <w:rFonts w:eastAsia="Cambria"/>
          <w:spacing w:val="-4"/>
          <w:w w:val="105"/>
          <w:szCs w:val="24"/>
          <w:lang w:val="en-US"/>
        </w:rPr>
        <w:t>.</w:t>
      </w:r>
    </w:p>
    <w:p w14:paraId="2BEF74CE" w14:textId="77777777" w:rsidR="00337BF3" w:rsidRPr="00337BF3" w:rsidRDefault="00337BF3" w:rsidP="00337BF3">
      <w:pPr>
        <w:widowControl w:val="0"/>
        <w:numPr>
          <w:ilvl w:val="0"/>
          <w:numId w:val="10"/>
        </w:numPr>
        <w:tabs>
          <w:tab w:val="left" w:pos="948"/>
        </w:tabs>
        <w:autoSpaceDE w:val="0"/>
        <w:autoSpaceDN w:val="0"/>
        <w:spacing w:before="16" w:after="160" w:line="276" w:lineRule="auto"/>
        <w:ind w:left="948" w:hanging="420"/>
        <w:jc w:val="both"/>
        <w:rPr>
          <w:rFonts w:eastAsia="Cambria"/>
          <w:szCs w:val="24"/>
          <w:lang w:val="en-US"/>
        </w:rPr>
      </w:pPr>
      <w:r w:rsidRPr="00337BF3">
        <w:rPr>
          <w:rFonts w:eastAsia="Cambria"/>
          <w:w w:val="105"/>
          <w:szCs w:val="24"/>
          <w:lang w:val="en-US"/>
        </w:rPr>
        <w:t>Method</w:t>
      </w:r>
      <w:r w:rsidRPr="00337BF3">
        <w:rPr>
          <w:rFonts w:eastAsia="Cambria"/>
          <w:spacing w:val="6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of</w:t>
      </w:r>
      <w:r w:rsidRPr="00337BF3">
        <w:rPr>
          <w:rFonts w:eastAsia="Cambria"/>
          <w:spacing w:val="10"/>
          <w:w w:val="105"/>
          <w:szCs w:val="24"/>
          <w:lang w:val="en-US"/>
        </w:rPr>
        <w:t xml:space="preserve"> </w:t>
      </w:r>
      <w:r w:rsidRPr="00337BF3">
        <w:rPr>
          <w:rFonts w:eastAsia="Cambria"/>
          <w:spacing w:val="-2"/>
          <w:w w:val="105"/>
          <w:szCs w:val="24"/>
          <w:lang w:val="en-US"/>
        </w:rPr>
        <w:t>administration.</w:t>
      </w:r>
    </w:p>
    <w:p w14:paraId="1C60C287" w14:textId="77777777" w:rsidR="00337BF3" w:rsidRPr="00337BF3" w:rsidRDefault="00337BF3" w:rsidP="00337BF3">
      <w:pPr>
        <w:widowControl w:val="0"/>
        <w:numPr>
          <w:ilvl w:val="0"/>
          <w:numId w:val="10"/>
        </w:numPr>
        <w:tabs>
          <w:tab w:val="left" w:pos="948"/>
          <w:tab w:val="left" w:pos="950"/>
        </w:tabs>
        <w:autoSpaceDE w:val="0"/>
        <w:autoSpaceDN w:val="0"/>
        <w:spacing w:before="16" w:after="160" w:line="276" w:lineRule="auto"/>
        <w:ind w:right="381"/>
        <w:jc w:val="both"/>
        <w:rPr>
          <w:rFonts w:eastAsia="Cambria"/>
          <w:szCs w:val="24"/>
          <w:lang w:val="en-US"/>
        </w:rPr>
      </w:pPr>
      <w:r w:rsidRPr="00337BF3">
        <w:rPr>
          <w:rFonts w:eastAsia="Cambria"/>
          <w:szCs w:val="24"/>
          <w:lang w:val="en-US"/>
        </w:rPr>
        <w:t>A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list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of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active</w:t>
      </w:r>
      <w:r w:rsidRPr="00337BF3">
        <w:rPr>
          <w:rFonts w:eastAsia="Cambria"/>
          <w:spacing w:val="36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substance(s)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(using</w:t>
      </w:r>
      <w:r w:rsidRPr="00337BF3">
        <w:rPr>
          <w:rFonts w:eastAsia="Cambria"/>
          <w:spacing w:val="39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INNs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if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applicable)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showing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the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amount of each present in a dosage unit, and a statement of the net contents of the container,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e.g.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number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of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dosage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units,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weight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or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volume.</w:t>
      </w:r>
    </w:p>
    <w:p w14:paraId="471377A7" w14:textId="77777777" w:rsidR="00337BF3" w:rsidRPr="00337BF3" w:rsidRDefault="00337BF3" w:rsidP="00337BF3">
      <w:pPr>
        <w:widowControl w:val="0"/>
        <w:numPr>
          <w:ilvl w:val="0"/>
          <w:numId w:val="10"/>
        </w:numPr>
        <w:tabs>
          <w:tab w:val="left" w:pos="910"/>
          <w:tab w:val="left" w:pos="912"/>
        </w:tabs>
        <w:autoSpaceDE w:val="0"/>
        <w:autoSpaceDN w:val="0"/>
        <w:spacing w:after="160" w:line="276" w:lineRule="auto"/>
        <w:ind w:left="912" w:right="374" w:hanging="384"/>
        <w:jc w:val="both"/>
        <w:rPr>
          <w:rFonts w:eastAsia="Cambria"/>
          <w:szCs w:val="24"/>
          <w:lang w:val="en-US"/>
        </w:rPr>
      </w:pPr>
      <w:r w:rsidRPr="00337BF3">
        <w:rPr>
          <w:rFonts w:eastAsia="Cambria"/>
          <w:szCs w:val="24"/>
          <w:lang w:val="en-US"/>
        </w:rPr>
        <w:t>Indication(s)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and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recommended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dosage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per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target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species</w:t>
      </w:r>
      <w:r w:rsidRPr="00337BF3">
        <w:rPr>
          <w:rFonts w:eastAsia="Cambria"/>
          <w:spacing w:val="40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where</w:t>
      </w:r>
      <w:r w:rsidRPr="00337BF3">
        <w:rPr>
          <w:rFonts w:eastAsia="Cambria"/>
          <w:spacing w:val="80"/>
          <w:szCs w:val="24"/>
          <w:lang w:val="en-US"/>
        </w:rPr>
        <w:t xml:space="preserve"> </w:t>
      </w:r>
      <w:r w:rsidRPr="00337BF3">
        <w:rPr>
          <w:rFonts w:eastAsia="Cambria"/>
          <w:spacing w:val="-2"/>
          <w:szCs w:val="24"/>
          <w:lang w:val="en-US"/>
        </w:rPr>
        <w:t>practicable.</w:t>
      </w:r>
    </w:p>
    <w:p w14:paraId="50E22DDD" w14:textId="77777777" w:rsidR="00337BF3" w:rsidRPr="00337BF3" w:rsidRDefault="00337BF3" w:rsidP="00337BF3">
      <w:pPr>
        <w:widowControl w:val="0"/>
        <w:numPr>
          <w:ilvl w:val="0"/>
          <w:numId w:val="10"/>
        </w:numPr>
        <w:tabs>
          <w:tab w:val="left" w:pos="949"/>
        </w:tabs>
        <w:autoSpaceDE w:val="0"/>
        <w:autoSpaceDN w:val="0"/>
        <w:spacing w:after="160" w:line="276" w:lineRule="auto"/>
        <w:ind w:left="949" w:hanging="421"/>
        <w:jc w:val="both"/>
        <w:rPr>
          <w:rFonts w:eastAsia="Cambria"/>
          <w:szCs w:val="24"/>
          <w:lang w:val="en-US"/>
        </w:rPr>
      </w:pPr>
      <w:r w:rsidRPr="00337BF3">
        <w:rPr>
          <w:rFonts w:eastAsia="Cambria"/>
          <w:w w:val="105"/>
          <w:szCs w:val="24"/>
          <w:lang w:val="en-US"/>
        </w:rPr>
        <w:t>The</w:t>
      </w:r>
      <w:r w:rsidRPr="00337BF3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batch</w:t>
      </w:r>
      <w:r w:rsidRPr="00337BF3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number</w:t>
      </w:r>
      <w:r w:rsidRPr="00337BF3">
        <w:rPr>
          <w:rFonts w:eastAsia="Cambria"/>
          <w:spacing w:val="-12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assigned</w:t>
      </w:r>
      <w:r w:rsidRPr="00337BF3">
        <w:rPr>
          <w:rFonts w:eastAsia="Cambria"/>
          <w:spacing w:val="-13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by</w:t>
      </w:r>
      <w:r w:rsidRPr="00337BF3">
        <w:rPr>
          <w:rFonts w:eastAsia="Cambria"/>
          <w:spacing w:val="-10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the</w:t>
      </w:r>
      <w:r w:rsidRPr="00337BF3">
        <w:rPr>
          <w:rFonts w:eastAsia="Cambria"/>
          <w:spacing w:val="-12"/>
          <w:w w:val="105"/>
          <w:szCs w:val="24"/>
          <w:lang w:val="en-US"/>
        </w:rPr>
        <w:t xml:space="preserve"> </w:t>
      </w:r>
      <w:r w:rsidRPr="00337BF3">
        <w:rPr>
          <w:rFonts w:eastAsia="Cambria"/>
          <w:spacing w:val="-2"/>
          <w:w w:val="105"/>
          <w:szCs w:val="24"/>
          <w:lang w:val="en-US"/>
        </w:rPr>
        <w:t>manufacturer.</w:t>
      </w:r>
    </w:p>
    <w:p w14:paraId="10065C38" w14:textId="77777777" w:rsidR="00337BF3" w:rsidRPr="00337BF3" w:rsidRDefault="00337BF3" w:rsidP="00337BF3">
      <w:pPr>
        <w:widowControl w:val="0"/>
        <w:numPr>
          <w:ilvl w:val="0"/>
          <w:numId w:val="10"/>
        </w:numPr>
        <w:tabs>
          <w:tab w:val="left" w:pos="950"/>
        </w:tabs>
        <w:autoSpaceDE w:val="0"/>
        <w:autoSpaceDN w:val="0"/>
        <w:spacing w:before="12" w:after="160" w:line="276" w:lineRule="auto"/>
        <w:ind w:hanging="422"/>
        <w:jc w:val="both"/>
        <w:rPr>
          <w:rFonts w:eastAsia="Cambria"/>
          <w:szCs w:val="24"/>
          <w:lang w:val="en-US"/>
        </w:rPr>
      </w:pPr>
      <w:r w:rsidRPr="00337BF3">
        <w:rPr>
          <w:rFonts w:eastAsia="Cambria"/>
          <w:w w:val="105"/>
          <w:szCs w:val="24"/>
          <w:lang w:val="en-US"/>
        </w:rPr>
        <w:t>The</w:t>
      </w:r>
      <w:r w:rsidRPr="00337BF3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manufacturing</w:t>
      </w:r>
      <w:r w:rsidRPr="00337BF3">
        <w:rPr>
          <w:rFonts w:eastAsia="Cambria"/>
          <w:spacing w:val="-6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and</w:t>
      </w:r>
      <w:r w:rsidRPr="00337BF3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expiry</w:t>
      </w:r>
      <w:r w:rsidRPr="00337BF3">
        <w:rPr>
          <w:rFonts w:eastAsia="Cambria"/>
          <w:spacing w:val="-2"/>
          <w:w w:val="105"/>
          <w:szCs w:val="24"/>
          <w:lang w:val="en-US"/>
        </w:rPr>
        <w:t xml:space="preserve"> dates.</w:t>
      </w:r>
    </w:p>
    <w:p w14:paraId="242B59BA" w14:textId="53D33E26" w:rsidR="007A0F9D" w:rsidRPr="007A0F9D" w:rsidRDefault="00337BF3" w:rsidP="00337BF3">
      <w:pPr>
        <w:widowControl w:val="0"/>
        <w:numPr>
          <w:ilvl w:val="0"/>
          <w:numId w:val="10"/>
        </w:numPr>
        <w:tabs>
          <w:tab w:val="left" w:pos="949"/>
        </w:tabs>
        <w:autoSpaceDE w:val="0"/>
        <w:autoSpaceDN w:val="0"/>
        <w:spacing w:before="16" w:after="160" w:line="276" w:lineRule="auto"/>
        <w:ind w:left="949" w:hanging="421"/>
        <w:jc w:val="both"/>
        <w:rPr>
          <w:rFonts w:eastAsia="Cambria"/>
          <w:szCs w:val="24"/>
          <w:lang w:val="en-US"/>
        </w:rPr>
      </w:pPr>
      <w:r w:rsidRPr="00337BF3">
        <w:rPr>
          <w:rFonts w:eastAsia="Cambria"/>
          <w:szCs w:val="24"/>
          <w:lang w:val="en-US"/>
        </w:rPr>
        <w:t>Storage</w:t>
      </w:r>
      <w:r w:rsidRPr="00337BF3">
        <w:rPr>
          <w:rFonts w:eastAsia="Cambria"/>
          <w:spacing w:val="22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conditions</w:t>
      </w:r>
      <w:r w:rsidR="00F41B33">
        <w:rPr>
          <w:rFonts w:eastAsia="Cambria"/>
          <w:spacing w:val="21"/>
          <w:szCs w:val="24"/>
          <w:lang w:val="en-US"/>
        </w:rPr>
        <w:t>.</w:t>
      </w:r>
    </w:p>
    <w:p w14:paraId="5F0C7728" w14:textId="397854FA" w:rsidR="00337BF3" w:rsidRPr="00337BF3" w:rsidRDefault="007A0F9D" w:rsidP="00337BF3">
      <w:pPr>
        <w:widowControl w:val="0"/>
        <w:numPr>
          <w:ilvl w:val="0"/>
          <w:numId w:val="10"/>
        </w:numPr>
        <w:tabs>
          <w:tab w:val="left" w:pos="949"/>
        </w:tabs>
        <w:autoSpaceDE w:val="0"/>
        <w:autoSpaceDN w:val="0"/>
        <w:spacing w:before="16" w:after="160" w:line="276" w:lineRule="auto"/>
        <w:ind w:left="949" w:hanging="421"/>
        <w:jc w:val="both"/>
        <w:rPr>
          <w:rFonts w:eastAsia="Cambria"/>
          <w:szCs w:val="24"/>
          <w:lang w:val="en-US"/>
        </w:rPr>
      </w:pPr>
      <w:r>
        <w:rPr>
          <w:rFonts w:eastAsia="Cambria"/>
          <w:szCs w:val="24"/>
          <w:lang w:val="en-US"/>
        </w:rPr>
        <w:t>H</w:t>
      </w:r>
      <w:r w:rsidR="00337BF3" w:rsidRPr="00337BF3">
        <w:rPr>
          <w:rFonts w:eastAsia="Cambria"/>
          <w:szCs w:val="24"/>
          <w:lang w:val="en-US"/>
        </w:rPr>
        <w:t>andling</w:t>
      </w:r>
      <w:r w:rsidR="00337BF3" w:rsidRPr="00337BF3">
        <w:rPr>
          <w:rFonts w:eastAsia="Cambria"/>
          <w:spacing w:val="20"/>
          <w:szCs w:val="24"/>
          <w:lang w:val="en-US"/>
        </w:rPr>
        <w:t xml:space="preserve"> </w:t>
      </w:r>
      <w:r w:rsidR="00337BF3" w:rsidRPr="00337BF3">
        <w:rPr>
          <w:rFonts w:eastAsia="Cambria"/>
          <w:szCs w:val="24"/>
          <w:lang w:val="en-US"/>
        </w:rPr>
        <w:t>precautions</w:t>
      </w:r>
      <w:r w:rsidR="00337BF3" w:rsidRPr="00337BF3">
        <w:rPr>
          <w:rFonts w:eastAsia="Cambria"/>
          <w:spacing w:val="26"/>
          <w:szCs w:val="24"/>
          <w:lang w:val="en-US"/>
        </w:rPr>
        <w:t xml:space="preserve"> </w:t>
      </w:r>
      <w:r w:rsidR="00337BF3" w:rsidRPr="00337BF3">
        <w:rPr>
          <w:rFonts w:eastAsia="Cambria"/>
          <w:szCs w:val="24"/>
          <w:lang w:val="en-US"/>
        </w:rPr>
        <w:t>that</w:t>
      </w:r>
      <w:r w:rsidR="00337BF3" w:rsidRPr="00337BF3">
        <w:rPr>
          <w:rFonts w:eastAsia="Cambria"/>
          <w:spacing w:val="18"/>
          <w:szCs w:val="24"/>
          <w:lang w:val="en-US"/>
        </w:rPr>
        <w:t xml:space="preserve"> </w:t>
      </w:r>
      <w:r w:rsidR="00337BF3" w:rsidRPr="00337BF3">
        <w:rPr>
          <w:rFonts w:eastAsia="Cambria"/>
          <w:szCs w:val="24"/>
          <w:lang w:val="en-US"/>
        </w:rPr>
        <w:t>may</w:t>
      </w:r>
      <w:r w:rsidR="00337BF3" w:rsidRPr="00337BF3">
        <w:rPr>
          <w:rFonts w:eastAsia="Cambria"/>
          <w:spacing w:val="25"/>
          <w:szCs w:val="24"/>
          <w:lang w:val="en-US"/>
        </w:rPr>
        <w:t xml:space="preserve"> </w:t>
      </w:r>
      <w:r w:rsidR="00337BF3" w:rsidRPr="00337BF3">
        <w:rPr>
          <w:rFonts w:eastAsia="Cambria"/>
          <w:szCs w:val="24"/>
          <w:lang w:val="en-US"/>
        </w:rPr>
        <w:t>be</w:t>
      </w:r>
      <w:r w:rsidR="00337BF3" w:rsidRPr="00337BF3">
        <w:rPr>
          <w:rFonts w:eastAsia="Cambria"/>
          <w:spacing w:val="17"/>
          <w:szCs w:val="24"/>
          <w:lang w:val="en-US"/>
        </w:rPr>
        <w:t xml:space="preserve"> </w:t>
      </w:r>
      <w:r w:rsidR="00337BF3" w:rsidRPr="00337BF3">
        <w:rPr>
          <w:rFonts w:eastAsia="Cambria"/>
          <w:spacing w:val="-2"/>
          <w:szCs w:val="24"/>
          <w:lang w:val="en-US"/>
        </w:rPr>
        <w:t>necessary.</w:t>
      </w:r>
    </w:p>
    <w:p w14:paraId="7C4416D0" w14:textId="77777777" w:rsidR="00337BF3" w:rsidRPr="00337BF3" w:rsidRDefault="00337BF3" w:rsidP="00337BF3">
      <w:pPr>
        <w:widowControl w:val="0"/>
        <w:numPr>
          <w:ilvl w:val="0"/>
          <w:numId w:val="10"/>
        </w:numPr>
        <w:tabs>
          <w:tab w:val="left" w:pos="948"/>
        </w:tabs>
        <w:autoSpaceDE w:val="0"/>
        <w:autoSpaceDN w:val="0"/>
        <w:spacing w:before="16" w:after="160" w:line="276" w:lineRule="auto"/>
        <w:ind w:left="948" w:hanging="420"/>
        <w:jc w:val="both"/>
        <w:rPr>
          <w:rFonts w:eastAsia="Cambria"/>
          <w:szCs w:val="24"/>
          <w:lang w:val="en-US"/>
        </w:rPr>
      </w:pPr>
      <w:r w:rsidRPr="00337BF3">
        <w:rPr>
          <w:rFonts w:eastAsia="Cambria"/>
          <w:w w:val="105"/>
          <w:szCs w:val="24"/>
          <w:lang w:val="en-US"/>
        </w:rPr>
        <w:t>Directions</w:t>
      </w:r>
      <w:r w:rsidRPr="00337BF3">
        <w:rPr>
          <w:rFonts w:eastAsia="Cambria"/>
          <w:spacing w:val="-7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for</w:t>
      </w:r>
      <w:r w:rsidRPr="00337BF3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use</w:t>
      </w:r>
      <w:r w:rsidRPr="00337BF3">
        <w:rPr>
          <w:rFonts w:eastAsia="Cambria"/>
          <w:spacing w:val="-12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and</w:t>
      </w:r>
      <w:r w:rsidRPr="00337BF3">
        <w:rPr>
          <w:rFonts w:eastAsia="Cambria"/>
          <w:spacing w:val="-12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any</w:t>
      </w:r>
      <w:r w:rsidRPr="00337BF3">
        <w:rPr>
          <w:rFonts w:eastAsia="Cambria"/>
          <w:spacing w:val="-7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warnings</w:t>
      </w:r>
      <w:r w:rsidRPr="00337BF3">
        <w:rPr>
          <w:rFonts w:eastAsia="Cambria"/>
          <w:spacing w:val="-10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or</w:t>
      </w:r>
      <w:r w:rsidRPr="00337BF3">
        <w:rPr>
          <w:rFonts w:eastAsia="Cambria"/>
          <w:spacing w:val="-13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precautions</w:t>
      </w:r>
      <w:r w:rsidRPr="00337BF3">
        <w:rPr>
          <w:rFonts w:eastAsia="Cambria"/>
          <w:spacing w:val="-6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that</w:t>
      </w:r>
      <w:r w:rsidRPr="00337BF3">
        <w:rPr>
          <w:rFonts w:eastAsia="Cambria"/>
          <w:spacing w:val="-11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may</w:t>
      </w:r>
      <w:r w:rsidRPr="00337BF3">
        <w:rPr>
          <w:rFonts w:eastAsia="Cambria"/>
          <w:spacing w:val="-10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be</w:t>
      </w:r>
      <w:r w:rsidRPr="00337BF3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337BF3">
        <w:rPr>
          <w:rFonts w:eastAsia="Cambria"/>
          <w:spacing w:val="-2"/>
          <w:w w:val="105"/>
          <w:szCs w:val="24"/>
          <w:lang w:val="en-US"/>
        </w:rPr>
        <w:t>necessary.</w:t>
      </w:r>
    </w:p>
    <w:p w14:paraId="5B2C2F3C" w14:textId="77777777" w:rsidR="00337BF3" w:rsidRPr="00337BF3" w:rsidRDefault="00337BF3" w:rsidP="00337BF3">
      <w:pPr>
        <w:widowControl w:val="0"/>
        <w:numPr>
          <w:ilvl w:val="0"/>
          <w:numId w:val="10"/>
        </w:numPr>
        <w:tabs>
          <w:tab w:val="left" w:pos="950"/>
        </w:tabs>
        <w:autoSpaceDE w:val="0"/>
        <w:autoSpaceDN w:val="0"/>
        <w:spacing w:before="15" w:after="160" w:line="276" w:lineRule="auto"/>
        <w:ind w:hanging="422"/>
        <w:jc w:val="both"/>
        <w:rPr>
          <w:rFonts w:eastAsia="Cambria"/>
          <w:szCs w:val="24"/>
          <w:lang w:val="en-US"/>
        </w:rPr>
      </w:pPr>
      <w:r w:rsidRPr="00337BF3">
        <w:rPr>
          <w:rFonts w:eastAsia="Cambria"/>
          <w:w w:val="105"/>
          <w:szCs w:val="24"/>
          <w:lang w:val="en-US"/>
        </w:rPr>
        <w:t>For</w:t>
      </w:r>
      <w:r w:rsidRPr="00337BF3">
        <w:rPr>
          <w:rFonts w:eastAsia="Cambria"/>
          <w:spacing w:val="4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Animal</w:t>
      </w:r>
      <w:r w:rsidRPr="00337BF3">
        <w:rPr>
          <w:rFonts w:eastAsia="Cambria"/>
          <w:spacing w:val="4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use</w:t>
      </w:r>
      <w:r w:rsidRPr="00337BF3">
        <w:rPr>
          <w:rFonts w:eastAsia="Cambria"/>
          <w:spacing w:val="2"/>
          <w:w w:val="105"/>
          <w:szCs w:val="24"/>
          <w:lang w:val="en-US"/>
        </w:rPr>
        <w:t xml:space="preserve"> </w:t>
      </w:r>
      <w:r w:rsidRPr="00337BF3">
        <w:rPr>
          <w:rFonts w:eastAsia="Cambria"/>
          <w:spacing w:val="-2"/>
          <w:w w:val="105"/>
          <w:szCs w:val="24"/>
          <w:lang w:val="en-US"/>
        </w:rPr>
        <w:t>only.</w:t>
      </w:r>
    </w:p>
    <w:p w14:paraId="491CEC6F" w14:textId="77777777" w:rsidR="00337BF3" w:rsidRPr="00337BF3" w:rsidRDefault="00337BF3" w:rsidP="00337BF3">
      <w:pPr>
        <w:widowControl w:val="0"/>
        <w:numPr>
          <w:ilvl w:val="0"/>
          <w:numId w:val="10"/>
        </w:numPr>
        <w:tabs>
          <w:tab w:val="left" w:pos="950"/>
        </w:tabs>
        <w:autoSpaceDE w:val="0"/>
        <w:autoSpaceDN w:val="0"/>
        <w:spacing w:before="16" w:after="160" w:line="276" w:lineRule="auto"/>
        <w:ind w:hanging="422"/>
        <w:jc w:val="both"/>
        <w:rPr>
          <w:rFonts w:eastAsia="Cambria"/>
          <w:szCs w:val="24"/>
          <w:lang w:val="en-US"/>
        </w:rPr>
      </w:pPr>
      <w:r w:rsidRPr="00337BF3">
        <w:rPr>
          <w:rFonts w:eastAsia="Cambria"/>
          <w:w w:val="105"/>
          <w:szCs w:val="24"/>
          <w:lang w:val="en-US"/>
        </w:rPr>
        <w:t>Withdrawal</w:t>
      </w:r>
      <w:r w:rsidRPr="00337BF3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337BF3">
        <w:rPr>
          <w:rFonts w:eastAsia="Cambria"/>
          <w:spacing w:val="-2"/>
          <w:w w:val="105"/>
          <w:szCs w:val="24"/>
          <w:lang w:val="en-US"/>
        </w:rPr>
        <w:t>period.</w:t>
      </w:r>
    </w:p>
    <w:p w14:paraId="75A73DC8" w14:textId="77777777" w:rsidR="00337BF3" w:rsidRPr="00337BF3" w:rsidRDefault="00337BF3" w:rsidP="00337BF3">
      <w:pPr>
        <w:widowControl w:val="0"/>
        <w:numPr>
          <w:ilvl w:val="0"/>
          <w:numId w:val="10"/>
        </w:numPr>
        <w:tabs>
          <w:tab w:val="left" w:pos="949"/>
        </w:tabs>
        <w:autoSpaceDE w:val="0"/>
        <w:autoSpaceDN w:val="0"/>
        <w:spacing w:before="16" w:after="160" w:line="276" w:lineRule="auto"/>
        <w:ind w:left="949" w:hanging="421"/>
        <w:jc w:val="both"/>
        <w:rPr>
          <w:rFonts w:eastAsia="Cambria"/>
          <w:szCs w:val="24"/>
          <w:lang w:val="en-US"/>
        </w:rPr>
      </w:pPr>
      <w:r w:rsidRPr="00337BF3">
        <w:rPr>
          <w:rFonts w:eastAsia="Cambria"/>
          <w:w w:val="105"/>
          <w:szCs w:val="24"/>
          <w:lang w:val="en-US"/>
        </w:rPr>
        <w:t>The</w:t>
      </w:r>
      <w:r w:rsidRPr="00337BF3">
        <w:rPr>
          <w:rFonts w:eastAsia="Cambria"/>
          <w:spacing w:val="-8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name</w:t>
      </w:r>
      <w:r w:rsidRPr="00337BF3">
        <w:rPr>
          <w:rFonts w:eastAsia="Cambria"/>
          <w:spacing w:val="-7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and</w:t>
      </w:r>
      <w:r w:rsidRPr="00337BF3">
        <w:rPr>
          <w:rFonts w:eastAsia="Cambria"/>
          <w:spacing w:val="-8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address</w:t>
      </w:r>
      <w:r w:rsidRPr="00337BF3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of</w:t>
      </w:r>
      <w:r w:rsidRPr="00337BF3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the</w:t>
      </w:r>
      <w:r w:rsidRPr="00337BF3">
        <w:rPr>
          <w:rFonts w:eastAsia="Cambria"/>
          <w:spacing w:val="-10"/>
          <w:w w:val="105"/>
          <w:szCs w:val="24"/>
          <w:lang w:val="en-US"/>
        </w:rPr>
        <w:t xml:space="preserve"> </w:t>
      </w:r>
      <w:r w:rsidRPr="00337BF3">
        <w:rPr>
          <w:rFonts w:eastAsia="Cambria"/>
          <w:spacing w:val="-2"/>
          <w:w w:val="105"/>
          <w:szCs w:val="24"/>
          <w:lang w:val="en-US"/>
        </w:rPr>
        <w:t>manufacturer.</w:t>
      </w:r>
    </w:p>
    <w:p w14:paraId="2BFA0B3B" w14:textId="77777777" w:rsidR="00337BF3" w:rsidRPr="00337BF3" w:rsidRDefault="00337BF3" w:rsidP="00337BF3">
      <w:pPr>
        <w:widowControl w:val="0"/>
        <w:numPr>
          <w:ilvl w:val="0"/>
          <w:numId w:val="10"/>
        </w:numPr>
        <w:tabs>
          <w:tab w:val="left" w:pos="950"/>
        </w:tabs>
        <w:autoSpaceDE w:val="0"/>
        <w:autoSpaceDN w:val="0"/>
        <w:spacing w:before="16" w:after="160" w:line="276" w:lineRule="auto"/>
        <w:ind w:right="385"/>
        <w:jc w:val="both"/>
        <w:rPr>
          <w:rFonts w:eastAsia="Cambria"/>
          <w:szCs w:val="24"/>
          <w:lang w:val="en-US"/>
        </w:rPr>
      </w:pPr>
      <w:r w:rsidRPr="00337BF3">
        <w:rPr>
          <w:rFonts w:eastAsia="Cambria"/>
          <w:w w:val="105"/>
          <w:szCs w:val="24"/>
          <w:lang w:val="en-US"/>
        </w:rPr>
        <w:t>The</w:t>
      </w:r>
      <w:r w:rsidRPr="00337BF3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name</w:t>
      </w:r>
      <w:r w:rsidRPr="00337BF3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and</w:t>
      </w:r>
      <w:r w:rsidRPr="00337BF3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address</w:t>
      </w:r>
      <w:r w:rsidRPr="00337BF3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of</w:t>
      </w:r>
      <w:r w:rsidRPr="00337BF3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the</w:t>
      </w:r>
      <w:r w:rsidRPr="00337BF3">
        <w:rPr>
          <w:rFonts w:eastAsia="Cambria"/>
          <w:spacing w:val="-8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company</w:t>
      </w:r>
      <w:r w:rsidRPr="00337BF3">
        <w:rPr>
          <w:rFonts w:eastAsia="Cambria"/>
          <w:spacing w:val="-6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or</w:t>
      </w:r>
      <w:r w:rsidRPr="00337BF3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person</w:t>
      </w:r>
      <w:r w:rsidRPr="00337BF3">
        <w:rPr>
          <w:rFonts w:eastAsia="Cambria"/>
          <w:spacing w:val="-11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responsible</w:t>
      </w:r>
      <w:r w:rsidRPr="00337BF3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for</w:t>
      </w:r>
      <w:r w:rsidRPr="00337BF3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placing</w:t>
      </w:r>
      <w:r w:rsidRPr="00337BF3">
        <w:rPr>
          <w:rFonts w:eastAsia="Cambria"/>
          <w:spacing w:val="-2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the product on the market if different from the manufacturer.</w:t>
      </w:r>
    </w:p>
    <w:p w14:paraId="328DADBA" w14:textId="594A4E38" w:rsidR="00337BF3" w:rsidRPr="00337BF3" w:rsidRDefault="00337BF3" w:rsidP="00337BF3">
      <w:pPr>
        <w:widowControl w:val="0"/>
        <w:numPr>
          <w:ilvl w:val="0"/>
          <w:numId w:val="10"/>
        </w:numPr>
        <w:tabs>
          <w:tab w:val="left" w:pos="948"/>
        </w:tabs>
        <w:autoSpaceDE w:val="0"/>
        <w:autoSpaceDN w:val="0"/>
        <w:spacing w:after="160" w:line="276" w:lineRule="auto"/>
        <w:ind w:left="948" w:hanging="420"/>
        <w:jc w:val="both"/>
        <w:rPr>
          <w:rFonts w:eastAsia="Cambria"/>
          <w:szCs w:val="24"/>
          <w:lang w:val="en-US"/>
        </w:rPr>
      </w:pPr>
      <w:r w:rsidRPr="00337BF3">
        <w:rPr>
          <w:rFonts w:eastAsia="Cambria"/>
          <w:szCs w:val="24"/>
          <w:lang w:val="en-US"/>
        </w:rPr>
        <w:t>Rwanda</w:t>
      </w:r>
      <w:r w:rsidRPr="00337BF3">
        <w:rPr>
          <w:rFonts w:eastAsia="Cambria"/>
          <w:spacing w:val="17"/>
          <w:szCs w:val="24"/>
          <w:lang w:val="en-US"/>
        </w:rPr>
        <w:t xml:space="preserve"> </w:t>
      </w:r>
      <w:r w:rsidR="00171667">
        <w:rPr>
          <w:rFonts w:eastAsia="Cambria"/>
          <w:spacing w:val="17"/>
          <w:szCs w:val="24"/>
          <w:lang w:val="en-US"/>
        </w:rPr>
        <w:t xml:space="preserve">FDA </w:t>
      </w:r>
      <w:r w:rsidRPr="00337BF3">
        <w:rPr>
          <w:rFonts w:eastAsia="Cambria"/>
          <w:szCs w:val="24"/>
          <w:lang w:val="en-US"/>
        </w:rPr>
        <w:t>registration</w:t>
      </w:r>
      <w:r w:rsidRPr="00337BF3">
        <w:rPr>
          <w:rFonts w:eastAsia="Cambria"/>
          <w:spacing w:val="12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number</w:t>
      </w:r>
      <w:r w:rsidRPr="00337BF3">
        <w:rPr>
          <w:rFonts w:eastAsia="Cambria"/>
          <w:spacing w:val="17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(to</w:t>
      </w:r>
      <w:r w:rsidRPr="00337BF3">
        <w:rPr>
          <w:rFonts w:eastAsia="Cambria"/>
          <w:spacing w:val="17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be</w:t>
      </w:r>
      <w:r w:rsidRPr="00337BF3">
        <w:rPr>
          <w:rFonts w:eastAsia="Cambria"/>
          <w:spacing w:val="17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included</w:t>
      </w:r>
      <w:r w:rsidRPr="00337BF3">
        <w:rPr>
          <w:rFonts w:eastAsia="Cambria"/>
          <w:spacing w:val="12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after</w:t>
      </w:r>
      <w:r w:rsidRPr="00337BF3">
        <w:rPr>
          <w:rFonts w:eastAsia="Cambria"/>
          <w:spacing w:val="17"/>
          <w:szCs w:val="24"/>
          <w:lang w:val="en-US"/>
        </w:rPr>
        <w:t xml:space="preserve"> </w:t>
      </w:r>
      <w:r w:rsidRPr="00337BF3">
        <w:rPr>
          <w:rFonts w:eastAsia="Cambria"/>
          <w:spacing w:val="-2"/>
          <w:szCs w:val="24"/>
          <w:lang w:val="en-US"/>
        </w:rPr>
        <w:t>approval).</w:t>
      </w:r>
    </w:p>
    <w:p w14:paraId="5F17918D" w14:textId="17FF0D87" w:rsidR="00337BF3" w:rsidRPr="00337BF3" w:rsidRDefault="004669C9" w:rsidP="00337BF3">
      <w:pPr>
        <w:widowControl w:val="0"/>
        <w:numPr>
          <w:ilvl w:val="0"/>
          <w:numId w:val="10"/>
        </w:numPr>
        <w:tabs>
          <w:tab w:val="left" w:pos="948"/>
        </w:tabs>
        <w:autoSpaceDE w:val="0"/>
        <w:autoSpaceDN w:val="0"/>
        <w:spacing w:before="16" w:after="160" w:line="276" w:lineRule="auto"/>
        <w:ind w:left="948" w:hanging="420"/>
        <w:jc w:val="both"/>
        <w:rPr>
          <w:rFonts w:eastAsia="Cambria"/>
          <w:szCs w:val="24"/>
          <w:lang w:val="en-US"/>
        </w:rPr>
      </w:pPr>
      <w:r>
        <w:rPr>
          <w:rFonts w:eastAsia="Cambria"/>
          <w:szCs w:val="24"/>
          <w:lang w:val="en-US"/>
        </w:rPr>
        <w:t>Distribution</w:t>
      </w:r>
      <w:r w:rsidR="00337BF3" w:rsidRPr="00337BF3">
        <w:rPr>
          <w:rFonts w:eastAsia="Cambria"/>
          <w:spacing w:val="15"/>
          <w:szCs w:val="24"/>
          <w:lang w:val="en-US"/>
        </w:rPr>
        <w:t xml:space="preserve"> </w:t>
      </w:r>
      <w:r w:rsidR="00337BF3" w:rsidRPr="00337BF3">
        <w:rPr>
          <w:rFonts w:eastAsia="Cambria"/>
          <w:spacing w:val="-2"/>
          <w:szCs w:val="24"/>
          <w:lang w:val="en-US"/>
        </w:rPr>
        <w:t>category.</w:t>
      </w:r>
    </w:p>
    <w:p w14:paraId="2637B614" w14:textId="77777777" w:rsidR="00337BF3" w:rsidRPr="00337BF3" w:rsidRDefault="00337BF3" w:rsidP="00337BF3">
      <w:pPr>
        <w:widowControl w:val="0"/>
        <w:autoSpaceDE w:val="0"/>
        <w:autoSpaceDN w:val="0"/>
        <w:spacing w:line="276" w:lineRule="auto"/>
        <w:ind w:left="100" w:right="372"/>
        <w:jc w:val="both"/>
        <w:rPr>
          <w:rFonts w:eastAsia="Cambria"/>
          <w:szCs w:val="24"/>
          <w:lang w:val="en-US"/>
        </w:rPr>
      </w:pPr>
      <w:r w:rsidRPr="00337BF3">
        <w:rPr>
          <w:rFonts w:eastAsia="Cambria"/>
          <w:w w:val="105"/>
          <w:szCs w:val="24"/>
          <w:lang w:val="en-US"/>
        </w:rPr>
        <w:t>For containers of less than or equal to 10 ml capacity that are marketed in an outer pack such as a carton, and the outer pack bears all the required information, the immediate</w:t>
      </w:r>
      <w:r w:rsidRPr="00337BF3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container</w:t>
      </w:r>
      <w:r w:rsidRPr="00337BF3">
        <w:rPr>
          <w:rFonts w:eastAsia="Cambria"/>
          <w:spacing w:val="-12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need</w:t>
      </w:r>
      <w:r w:rsidRPr="00337BF3">
        <w:rPr>
          <w:rFonts w:eastAsia="Cambria"/>
          <w:spacing w:val="-12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only</w:t>
      </w:r>
      <w:r w:rsidRPr="00337BF3">
        <w:rPr>
          <w:rFonts w:eastAsia="Cambria"/>
          <w:spacing w:val="-11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contain</w:t>
      </w:r>
      <w:r w:rsidRPr="00337BF3">
        <w:rPr>
          <w:rFonts w:eastAsia="Cambria"/>
          <w:spacing w:val="-11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items</w:t>
      </w:r>
      <w:r w:rsidRPr="00337BF3">
        <w:rPr>
          <w:rFonts w:eastAsia="Cambria"/>
          <w:spacing w:val="-7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(a),</w:t>
      </w:r>
      <w:r w:rsidRPr="00337BF3">
        <w:rPr>
          <w:rFonts w:eastAsia="Cambria"/>
          <w:spacing w:val="-13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(b),</w:t>
      </w:r>
      <w:r w:rsidRPr="00337BF3">
        <w:rPr>
          <w:rFonts w:eastAsia="Cambria"/>
          <w:spacing w:val="-7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(c),</w:t>
      </w:r>
      <w:r w:rsidRPr="00337BF3">
        <w:rPr>
          <w:rFonts w:eastAsia="Cambria"/>
          <w:spacing w:val="-7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(e),</w:t>
      </w:r>
      <w:r w:rsidRPr="00337BF3">
        <w:rPr>
          <w:rFonts w:eastAsia="Cambria"/>
          <w:spacing w:val="-7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(f),</w:t>
      </w:r>
      <w:r w:rsidRPr="00337BF3">
        <w:rPr>
          <w:rFonts w:eastAsia="Cambria"/>
          <w:spacing w:val="-10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(g),</w:t>
      </w:r>
      <w:r w:rsidRPr="00337BF3">
        <w:rPr>
          <w:rFonts w:eastAsia="Cambria"/>
          <w:spacing w:val="-10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(</w:t>
      </w:r>
      <w:proofErr w:type="spellStart"/>
      <w:r w:rsidRPr="00337BF3">
        <w:rPr>
          <w:rFonts w:eastAsia="Cambria"/>
          <w:w w:val="105"/>
          <w:szCs w:val="24"/>
          <w:lang w:val="en-US"/>
        </w:rPr>
        <w:t>i</w:t>
      </w:r>
      <w:proofErr w:type="spellEnd"/>
      <w:r w:rsidRPr="00337BF3">
        <w:rPr>
          <w:rFonts w:eastAsia="Cambria"/>
          <w:w w:val="105"/>
          <w:szCs w:val="24"/>
          <w:lang w:val="en-US"/>
        </w:rPr>
        <w:t>),</w:t>
      </w:r>
      <w:r w:rsidRPr="00337BF3">
        <w:rPr>
          <w:rFonts w:eastAsia="Cambria"/>
          <w:spacing w:val="-7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(j)</w:t>
      </w:r>
      <w:r w:rsidRPr="00337BF3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and</w:t>
      </w:r>
      <w:r w:rsidRPr="00337BF3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(k)</w:t>
      </w:r>
      <w:r w:rsidRPr="00337BF3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— or</w:t>
      </w:r>
      <w:r w:rsidRPr="00337BF3">
        <w:rPr>
          <w:rFonts w:eastAsia="Cambria"/>
          <w:spacing w:val="30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a</w:t>
      </w:r>
      <w:r w:rsidRPr="00337BF3">
        <w:rPr>
          <w:rFonts w:eastAsia="Cambria"/>
          <w:spacing w:val="27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logo</w:t>
      </w:r>
      <w:r w:rsidRPr="00337BF3">
        <w:rPr>
          <w:rFonts w:eastAsia="Cambria"/>
          <w:spacing w:val="26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that</w:t>
      </w:r>
      <w:r w:rsidRPr="00337BF3">
        <w:rPr>
          <w:rFonts w:eastAsia="Cambria"/>
          <w:spacing w:val="23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unambiguously</w:t>
      </w:r>
      <w:r w:rsidRPr="00337BF3">
        <w:rPr>
          <w:rFonts w:eastAsia="Cambria"/>
          <w:spacing w:val="29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identifies</w:t>
      </w:r>
      <w:r w:rsidRPr="00337BF3">
        <w:rPr>
          <w:rFonts w:eastAsia="Cambria"/>
          <w:spacing w:val="34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the</w:t>
      </w:r>
      <w:r w:rsidRPr="00337BF3">
        <w:rPr>
          <w:rFonts w:eastAsia="Cambria"/>
          <w:spacing w:val="27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company</w:t>
      </w:r>
      <w:r w:rsidRPr="00337BF3">
        <w:rPr>
          <w:rFonts w:eastAsia="Cambria"/>
          <w:spacing w:val="29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and</w:t>
      </w:r>
      <w:r w:rsidRPr="00337BF3">
        <w:rPr>
          <w:rFonts w:eastAsia="Cambria"/>
          <w:spacing w:val="26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the</w:t>
      </w:r>
      <w:r w:rsidRPr="00337BF3">
        <w:rPr>
          <w:rFonts w:eastAsia="Cambria"/>
          <w:spacing w:val="27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name</w:t>
      </w:r>
      <w:r w:rsidRPr="00337BF3">
        <w:rPr>
          <w:rFonts w:eastAsia="Cambria"/>
          <w:spacing w:val="27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of</w:t>
      </w:r>
      <w:r w:rsidRPr="00337BF3">
        <w:rPr>
          <w:rFonts w:eastAsia="Cambria"/>
          <w:spacing w:val="30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the</w:t>
      </w:r>
      <w:r w:rsidRPr="00337BF3">
        <w:rPr>
          <w:rFonts w:eastAsia="Cambria"/>
          <w:spacing w:val="27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dosage</w:t>
      </w:r>
      <w:r w:rsidRPr="00337BF3">
        <w:rPr>
          <w:rFonts w:eastAsia="Cambria"/>
          <w:szCs w:val="24"/>
          <w:lang w:val="en-US"/>
        </w:rPr>
        <w:t xml:space="preserve"> form</w:t>
      </w:r>
      <w:r w:rsidRPr="00337BF3">
        <w:rPr>
          <w:rFonts w:eastAsia="Cambria"/>
          <w:spacing w:val="14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or</w:t>
      </w:r>
      <w:r w:rsidRPr="00337BF3">
        <w:rPr>
          <w:rFonts w:eastAsia="Cambria"/>
          <w:spacing w:val="12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the</w:t>
      </w:r>
      <w:r w:rsidRPr="00337BF3">
        <w:rPr>
          <w:rFonts w:eastAsia="Cambria"/>
          <w:spacing w:val="12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route</w:t>
      </w:r>
      <w:r w:rsidRPr="00337BF3">
        <w:rPr>
          <w:rFonts w:eastAsia="Cambria"/>
          <w:spacing w:val="8"/>
          <w:szCs w:val="24"/>
          <w:lang w:val="en-US"/>
        </w:rPr>
        <w:t xml:space="preserve"> </w:t>
      </w:r>
      <w:r w:rsidRPr="00337BF3">
        <w:rPr>
          <w:rFonts w:eastAsia="Cambria"/>
          <w:szCs w:val="24"/>
          <w:lang w:val="en-US"/>
        </w:rPr>
        <w:t>of</w:t>
      </w:r>
      <w:r w:rsidRPr="00337BF3">
        <w:rPr>
          <w:rFonts w:eastAsia="Cambria"/>
          <w:spacing w:val="11"/>
          <w:szCs w:val="24"/>
          <w:lang w:val="en-US"/>
        </w:rPr>
        <w:t xml:space="preserve"> </w:t>
      </w:r>
      <w:r w:rsidRPr="00337BF3">
        <w:rPr>
          <w:rFonts w:eastAsia="Cambria"/>
          <w:spacing w:val="-2"/>
          <w:szCs w:val="24"/>
          <w:lang w:val="en-US"/>
        </w:rPr>
        <w:t>administration.</w:t>
      </w:r>
    </w:p>
    <w:p w14:paraId="32229229" w14:textId="77777777" w:rsidR="00337BF3" w:rsidRPr="00772DD0" w:rsidRDefault="00337BF3" w:rsidP="00772DD0">
      <w:pPr>
        <w:rPr>
          <w:rFonts w:eastAsia="Cambria"/>
          <w:b/>
          <w:lang w:val="en-US"/>
        </w:rPr>
      </w:pPr>
      <w:r w:rsidRPr="00772DD0">
        <w:rPr>
          <w:rFonts w:eastAsia="Cambria"/>
          <w:b/>
          <w:lang w:val="en-US"/>
        </w:rPr>
        <w:lastRenderedPageBreak/>
        <w:t>Blisters</w:t>
      </w:r>
      <w:r w:rsidRPr="00772DD0">
        <w:rPr>
          <w:rFonts w:eastAsia="Cambria"/>
          <w:b/>
          <w:spacing w:val="-11"/>
          <w:lang w:val="en-US"/>
        </w:rPr>
        <w:t xml:space="preserve"> </w:t>
      </w:r>
      <w:r w:rsidRPr="00772DD0">
        <w:rPr>
          <w:rFonts w:eastAsia="Cambria"/>
          <w:b/>
          <w:lang w:val="en-US"/>
        </w:rPr>
        <w:t>and</w:t>
      </w:r>
      <w:r w:rsidRPr="00772DD0">
        <w:rPr>
          <w:rFonts w:eastAsia="Cambria"/>
          <w:b/>
          <w:spacing w:val="-10"/>
          <w:lang w:val="en-US"/>
        </w:rPr>
        <w:t xml:space="preserve"> </w:t>
      </w:r>
      <w:r w:rsidRPr="00772DD0">
        <w:rPr>
          <w:rFonts w:eastAsia="Cambria"/>
          <w:b/>
          <w:spacing w:val="-2"/>
          <w:lang w:val="en-US"/>
        </w:rPr>
        <w:t>strips</w:t>
      </w:r>
    </w:p>
    <w:p w14:paraId="734E04D6" w14:textId="77777777" w:rsidR="00337BF3" w:rsidRPr="00337BF3" w:rsidRDefault="00337BF3" w:rsidP="00337BF3">
      <w:pPr>
        <w:widowControl w:val="0"/>
        <w:autoSpaceDE w:val="0"/>
        <w:autoSpaceDN w:val="0"/>
        <w:spacing w:before="32" w:line="276" w:lineRule="auto"/>
        <w:jc w:val="both"/>
        <w:rPr>
          <w:rFonts w:eastAsia="Cambria"/>
          <w:b/>
          <w:szCs w:val="24"/>
          <w:lang w:val="en-US"/>
        </w:rPr>
      </w:pPr>
    </w:p>
    <w:p w14:paraId="131C6CB2" w14:textId="77777777" w:rsidR="00337BF3" w:rsidRPr="00337BF3" w:rsidRDefault="00337BF3" w:rsidP="00337BF3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szCs w:val="24"/>
          <w:lang w:val="en-US"/>
        </w:rPr>
      </w:pPr>
      <w:r w:rsidRPr="00337BF3">
        <w:rPr>
          <w:rFonts w:eastAsia="Cambria"/>
          <w:w w:val="105"/>
          <w:szCs w:val="24"/>
          <w:lang w:val="en-US"/>
        </w:rPr>
        <w:t>Blisters and strips should include, as a minimum, the following information printed direct on blister or/and strip:</w:t>
      </w:r>
    </w:p>
    <w:p w14:paraId="4482B252" w14:textId="79FCBD3E" w:rsidR="00337BF3" w:rsidRPr="00337BF3" w:rsidRDefault="00337BF3" w:rsidP="00337BF3">
      <w:pPr>
        <w:widowControl w:val="0"/>
        <w:numPr>
          <w:ilvl w:val="0"/>
          <w:numId w:val="9"/>
        </w:numPr>
        <w:tabs>
          <w:tab w:val="left" w:pos="949"/>
        </w:tabs>
        <w:autoSpaceDE w:val="0"/>
        <w:autoSpaceDN w:val="0"/>
        <w:spacing w:before="1" w:after="160" w:line="276" w:lineRule="auto"/>
        <w:ind w:left="949" w:hanging="421"/>
        <w:jc w:val="both"/>
        <w:rPr>
          <w:rFonts w:eastAsia="Cambria"/>
          <w:szCs w:val="24"/>
          <w:lang w:val="en-US"/>
        </w:rPr>
      </w:pPr>
      <w:r w:rsidRPr="00337BF3">
        <w:rPr>
          <w:rFonts w:eastAsia="Cambria"/>
          <w:w w:val="105"/>
          <w:szCs w:val="24"/>
          <w:lang w:val="en-US"/>
        </w:rPr>
        <w:t>Name,</w:t>
      </w:r>
      <w:r w:rsidRPr="00337BF3">
        <w:rPr>
          <w:rFonts w:eastAsia="Cambria"/>
          <w:spacing w:val="-8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strength</w:t>
      </w:r>
      <w:r w:rsidRPr="00337BF3">
        <w:rPr>
          <w:rFonts w:eastAsia="Cambria"/>
          <w:spacing w:val="-8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and</w:t>
      </w:r>
      <w:r w:rsidRPr="00337BF3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pharmaceutical</w:t>
      </w:r>
      <w:r w:rsidRPr="00337BF3">
        <w:rPr>
          <w:rFonts w:eastAsia="Cambria"/>
          <w:spacing w:val="-6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form</w:t>
      </w:r>
      <w:r w:rsidRPr="00337BF3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of</w:t>
      </w:r>
      <w:r w:rsidRPr="00337BF3">
        <w:rPr>
          <w:rFonts w:eastAsia="Cambria"/>
          <w:spacing w:val="-7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the</w:t>
      </w:r>
      <w:r w:rsidRPr="00337BF3">
        <w:rPr>
          <w:rFonts w:eastAsia="Cambria"/>
          <w:spacing w:val="-6"/>
          <w:w w:val="105"/>
          <w:szCs w:val="24"/>
          <w:lang w:val="en-US"/>
        </w:rPr>
        <w:t xml:space="preserve"> </w:t>
      </w:r>
      <w:r w:rsidR="00C658CA">
        <w:rPr>
          <w:rFonts w:eastAsia="Cambria"/>
          <w:spacing w:val="-4"/>
          <w:w w:val="105"/>
          <w:szCs w:val="24"/>
          <w:lang w:val="en-US"/>
        </w:rPr>
        <w:t>Veterinary Pharmaceutical Product</w:t>
      </w:r>
      <w:r w:rsidRPr="00337BF3">
        <w:rPr>
          <w:rFonts w:eastAsia="Cambria"/>
          <w:spacing w:val="-4"/>
          <w:w w:val="105"/>
          <w:szCs w:val="24"/>
          <w:lang w:val="en-US"/>
        </w:rPr>
        <w:t>.</w:t>
      </w:r>
    </w:p>
    <w:p w14:paraId="64FFBC78" w14:textId="77777777" w:rsidR="00337BF3" w:rsidRPr="00337BF3" w:rsidRDefault="00337BF3" w:rsidP="00337BF3">
      <w:pPr>
        <w:widowControl w:val="0"/>
        <w:numPr>
          <w:ilvl w:val="0"/>
          <w:numId w:val="9"/>
        </w:numPr>
        <w:tabs>
          <w:tab w:val="left" w:pos="948"/>
        </w:tabs>
        <w:autoSpaceDE w:val="0"/>
        <w:autoSpaceDN w:val="0"/>
        <w:spacing w:before="15" w:after="160" w:line="276" w:lineRule="auto"/>
        <w:ind w:left="948" w:hanging="420"/>
        <w:jc w:val="both"/>
        <w:rPr>
          <w:rFonts w:eastAsia="Cambria"/>
          <w:szCs w:val="24"/>
          <w:lang w:val="en-US"/>
        </w:rPr>
      </w:pPr>
      <w:r w:rsidRPr="00337BF3">
        <w:rPr>
          <w:rFonts w:eastAsia="Cambria"/>
          <w:w w:val="105"/>
          <w:szCs w:val="24"/>
          <w:lang w:val="en-US"/>
        </w:rPr>
        <w:t>Name</w:t>
      </w:r>
      <w:r w:rsidRPr="00337BF3">
        <w:rPr>
          <w:rFonts w:eastAsia="Cambria"/>
          <w:spacing w:val="4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of</w:t>
      </w:r>
      <w:r w:rsidRPr="00337BF3">
        <w:rPr>
          <w:rFonts w:eastAsia="Cambria"/>
          <w:spacing w:val="3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the</w:t>
      </w:r>
      <w:r w:rsidRPr="00337BF3">
        <w:rPr>
          <w:rFonts w:eastAsia="Cambria"/>
          <w:spacing w:val="1"/>
          <w:w w:val="105"/>
          <w:szCs w:val="24"/>
          <w:lang w:val="en-US"/>
        </w:rPr>
        <w:t xml:space="preserve"> </w:t>
      </w:r>
      <w:r w:rsidRPr="00337BF3">
        <w:rPr>
          <w:rFonts w:eastAsia="Cambria"/>
          <w:spacing w:val="-2"/>
          <w:w w:val="105"/>
          <w:szCs w:val="24"/>
          <w:lang w:val="en-US"/>
        </w:rPr>
        <w:t>manufacturer.</w:t>
      </w:r>
    </w:p>
    <w:p w14:paraId="41EE28C7" w14:textId="77777777" w:rsidR="00337BF3" w:rsidRPr="00337BF3" w:rsidRDefault="00337BF3" w:rsidP="00337BF3">
      <w:pPr>
        <w:widowControl w:val="0"/>
        <w:numPr>
          <w:ilvl w:val="0"/>
          <w:numId w:val="9"/>
        </w:numPr>
        <w:tabs>
          <w:tab w:val="left" w:pos="949"/>
        </w:tabs>
        <w:autoSpaceDE w:val="0"/>
        <w:autoSpaceDN w:val="0"/>
        <w:spacing w:before="16" w:after="160" w:line="276" w:lineRule="auto"/>
        <w:ind w:left="949" w:hanging="421"/>
        <w:jc w:val="both"/>
        <w:rPr>
          <w:rFonts w:eastAsia="Cambria"/>
          <w:szCs w:val="24"/>
          <w:lang w:val="en-US"/>
        </w:rPr>
      </w:pPr>
      <w:r w:rsidRPr="00337BF3">
        <w:rPr>
          <w:rFonts w:eastAsia="Cambria"/>
          <w:w w:val="105"/>
          <w:szCs w:val="24"/>
          <w:lang w:val="en-US"/>
        </w:rPr>
        <w:t>The</w:t>
      </w:r>
      <w:r w:rsidRPr="00337BF3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batch</w:t>
      </w:r>
      <w:r w:rsidRPr="00337BF3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number</w:t>
      </w:r>
      <w:r w:rsidRPr="00337BF3">
        <w:rPr>
          <w:rFonts w:eastAsia="Cambria"/>
          <w:spacing w:val="-12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assigned</w:t>
      </w:r>
      <w:r w:rsidRPr="00337BF3">
        <w:rPr>
          <w:rFonts w:eastAsia="Cambria"/>
          <w:spacing w:val="-13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by</w:t>
      </w:r>
      <w:r w:rsidRPr="00337BF3">
        <w:rPr>
          <w:rFonts w:eastAsia="Cambria"/>
          <w:spacing w:val="-10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the</w:t>
      </w:r>
      <w:r w:rsidRPr="00337BF3">
        <w:rPr>
          <w:rFonts w:eastAsia="Cambria"/>
          <w:spacing w:val="-12"/>
          <w:w w:val="105"/>
          <w:szCs w:val="24"/>
          <w:lang w:val="en-US"/>
        </w:rPr>
        <w:t xml:space="preserve"> </w:t>
      </w:r>
      <w:r w:rsidRPr="00337BF3">
        <w:rPr>
          <w:rFonts w:eastAsia="Cambria"/>
          <w:spacing w:val="-2"/>
          <w:w w:val="105"/>
          <w:szCs w:val="24"/>
          <w:lang w:val="en-US"/>
        </w:rPr>
        <w:t>manufacturer.</w:t>
      </w:r>
    </w:p>
    <w:p w14:paraId="689F2452" w14:textId="77777777" w:rsidR="00337BF3" w:rsidRPr="00337BF3" w:rsidRDefault="00337BF3" w:rsidP="00337BF3">
      <w:pPr>
        <w:widowControl w:val="0"/>
        <w:numPr>
          <w:ilvl w:val="0"/>
          <w:numId w:val="9"/>
        </w:numPr>
        <w:tabs>
          <w:tab w:val="left" w:pos="949"/>
        </w:tabs>
        <w:autoSpaceDE w:val="0"/>
        <w:autoSpaceDN w:val="0"/>
        <w:spacing w:before="16" w:after="160" w:line="276" w:lineRule="auto"/>
        <w:ind w:left="949" w:hanging="421"/>
        <w:jc w:val="both"/>
        <w:rPr>
          <w:rFonts w:eastAsia="Cambria"/>
          <w:szCs w:val="24"/>
          <w:lang w:val="en-US"/>
        </w:rPr>
      </w:pPr>
      <w:r w:rsidRPr="00337BF3">
        <w:rPr>
          <w:rFonts w:eastAsia="Cambria"/>
          <w:w w:val="105"/>
          <w:szCs w:val="24"/>
          <w:lang w:val="en-US"/>
        </w:rPr>
        <w:t>The</w:t>
      </w:r>
      <w:r w:rsidRPr="00337BF3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manufacturing</w:t>
      </w:r>
      <w:r w:rsidRPr="00337BF3">
        <w:rPr>
          <w:rFonts w:eastAsia="Cambria"/>
          <w:spacing w:val="-6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and</w:t>
      </w:r>
      <w:r w:rsidRPr="00337BF3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337BF3">
        <w:rPr>
          <w:rFonts w:eastAsia="Cambria"/>
          <w:w w:val="105"/>
          <w:szCs w:val="24"/>
          <w:lang w:val="en-US"/>
        </w:rPr>
        <w:t>expiry</w:t>
      </w:r>
      <w:r w:rsidRPr="00337BF3">
        <w:rPr>
          <w:rFonts w:eastAsia="Cambria"/>
          <w:spacing w:val="-2"/>
          <w:w w:val="105"/>
          <w:szCs w:val="24"/>
          <w:lang w:val="en-US"/>
        </w:rPr>
        <w:t xml:space="preserve"> dates.</w:t>
      </w:r>
    </w:p>
    <w:p w14:paraId="503BC28B" w14:textId="6E93D267" w:rsidR="0027794E" w:rsidRPr="000039A5" w:rsidRDefault="0027794E" w:rsidP="00E46204">
      <w:pPr>
        <w:spacing w:line="276" w:lineRule="auto"/>
        <w:jc w:val="both"/>
        <w:rPr>
          <w:b/>
          <w:color w:val="000000"/>
          <w:szCs w:val="24"/>
          <w:lang w:eastAsia="zh-CN"/>
        </w:rPr>
      </w:pPr>
    </w:p>
    <w:p w14:paraId="1FA32F61" w14:textId="77777777" w:rsidR="008327E2" w:rsidRDefault="008327E2" w:rsidP="00EB5B3A">
      <w:pPr>
        <w:pStyle w:val="BodyText"/>
        <w:spacing w:before="55"/>
        <w:ind w:left="3819"/>
        <w:rPr>
          <w:b/>
          <w:i w:val="0"/>
          <w:u w:val="thick"/>
        </w:rPr>
      </w:pPr>
    </w:p>
    <w:sectPr w:rsidR="008327E2" w:rsidSect="00320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70" w:bottom="432" w:left="1152" w:header="8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A689E" w14:textId="77777777" w:rsidR="00531EE9" w:rsidRDefault="00531EE9">
      <w:r>
        <w:separator/>
      </w:r>
    </w:p>
  </w:endnote>
  <w:endnote w:type="continuationSeparator" w:id="0">
    <w:p w14:paraId="67DBB436" w14:textId="77777777" w:rsidR="00531EE9" w:rsidRDefault="0053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FCB94" w14:textId="77777777" w:rsidR="00D80CF9" w:rsidRDefault="00D80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3804343"/>
      <w:docPartObj>
        <w:docPartGallery w:val="Page Numbers (Bottom of Page)"/>
        <w:docPartUnique/>
      </w:docPartObj>
    </w:sdtPr>
    <w:sdtEndPr/>
    <w:sdtContent>
      <w:sdt>
        <w:sdtPr>
          <w:id w:val="-1137175481"/>
          <w:docPartObj>
            <w:docPartGallery w:val="Page Numbers (Top of Page)"/>
            <w:docPartUnique/>
          </w:docPartObj>
        </w:sdtPr>
        <w:sdtEndPr/>
        <w:sdtContent>
          <w:p w14:paraId="5C3BC8BF" w14:textId="77777777" w:rsidR="00FB0C2C" w:rsidRPr="00E46204" w:rsidRDefault="00FB0C2C" w:rsidP="00FB0C2C">
            <w:pPr>
              <w:pStyle w:val="Footer"/>
              <w:pBdr>
                <w:top w:val="single" w:sz="24" w:space="1" w:color="auto"/>
              </w:pBdr>
              <w:spacing w:line="276" w:lineRule="auto"/>
              <w:jc w:val="center"/>
              <w:rPr>
                <w:b/>
                <w:i/>
                <w:color w:val="323E4F" w:themeColor="text2" w:themeShade="BF"/>
                <w:sz w:val="20"/>
                <w:lang w:val="fr-FR"/>
              </w:rPr>
            </w:pPr>
            <w:r w:rsidRPr="00E46204">
              <w:rPr>
                <w:b/>
                <w:i/>
                <w:color w:val="323E4F" w:themeColor="text2" w:themeShade="BF"/>
                <w:sz w:val="20"/>
                <w:lang w:val="fr-FR"/>
              </w:rPr>
              <w:t xml:space="preserve">Rwanda FDA, P.O.Box:1948 Kigali-Rwanda, Email: </w:t>
            </w:r>
            <w:hyperlink r:id="rId1" w:history="1">
              <w:r w:rsidRPr="00E46204">
                <w:rPr>
                  <w:rStyle w:val="Hyperlink"/>
                  <w:b/>
                  <w:i/>
                  <w:color w:val="323E4F" w:themeColor="text2" w:themeShade="BF"/>
                  <w:sz w:val="20"/>
                  <w:lang w:val="fr-FR"/>
                </w:rPr>
                <w:t>info@rwandafda.gov.rw</w:t>
              </w:r>
            </w:hyperlink>
          </w:p>
          <w:p w14:paraId="7C912D83" w14:textId="77777777" w:rsidR="00FB0C2C" w:rsidRPr="00642C2E" w:rsidRDefault="00FB0C2C" w:rsidP="00FB0C2C">
            <w:pPr>
              <w:pStyle w:val="Footer"/>
              <w:pBdr>
                <w:top w:val="single" w:sz="24" w:space="1" w:color="auto"/>
              </w:pBdr>
              <w:spacing w:line="276" w:lineRule="auto"/>
              <w:jc w:val="center"/>
              <w:rPr>
                <w:b/>
                <w:i/>
                <w:color w:val="323E4F" w:themeColor="text2" w:themeShade="BF"/>
                <w:sz w:val="20"/>
              </w:rPr>
            </w:pPr>
            <w:r w:rsidRPr="00642C2E">
              <w:rPr>
                <w:b/>
                <w:i/>
                <w:color w:val="323E4F" w:themeColor="text2" w:themeShade="BF"/>
                <w:sz w:val="20"/>
              </w:rPr>
              <w:t xml:space="preserve">Website: </w:t>
            </w:r>
            <w:hyperlink r:id="rId2" w:history="1">
              <w:r w:rsidRPr="00642C2E">
                <w:rPr>
                  <w:rStyle w:val="Hyperlink"/>
                  <w:b/>
                  <w:i/>
                  <w:color w:val="323E4F" w:themeColor="text2" w:themeShade="BF"/>
                  <w:sz w:val="20"/>
                </w:rPr>
                <w:t>www.rwandafda.gov.rw</w:t>
              </w:r>
            </w:hyperlink>
            <w:r w:rsidRPr="00642C2E">
              <w:rPr>
                <w:b/>
                <w:i/>
                <w:color w:val="323E4F" w:themeColor="text2" w:themeShade="BF"/>
                <w:sz w:val="20"/>
              </w:rPr>
              <w:t>, Toll Free:9707</w:t>
            </w:r>
          </w:p>
          <w:p w14:paraId="688BEA88" w14:textId="6873E10C" w:rsidR="000F18DF" w:rsidRDefault="000F18D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80CF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80CF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AB14BA1" w14:textId="77777777" w:rsidR="00A97D33" w:rsidRDefault="00A97D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8BFB3" w14:textId="77777777" w:rsidR="009A086B" w:rsidRPr="00E46204" w:rsidRDefault="009A086B" w:rsidP="009A086B">
    <w:pPr>
      <w:pStyle w:val="Footer"/>
      <w:pBdr>
        <w:top w:val="single" w:sz="24" w:space="1" w:color="auto"/>
      </w:pBdr>
      <w:spacing w:line="276" w:lineRule="auto"/>
      <w:jc w:val="center"/>
      <w:rPr>
        <w:b/>
        <w:i/>
        <w:color w:val="323E4F" w:themeColor="text2" w:themeShade="BF"/>
        <w:sz w:val="20"/>
        <w:lang w:val="fr-FR"/>
      </w:rPr>
    </w:pPr>
    <w:r w:rsidRPr="00E46204">
      <w:rPr>
        <w:b/>
        <w:i/>
        <w:color w:val="323E4F" w:themeColor="text2" w:themeShade="BF"/>
        <w:sz w:val="20"/>
        <w:lang w:val="fr-FR"/>
      </w:rPr>
      <w:t xml:space="preserve">Rwanda FDA, P.O.Box:1948 Kigali-Rwanda, Email: </w:t>
    </w:r>
    <w:hyperlink r:id="rId1" w:history="1">
      <w:r w:rsidRPr="00E46204">
        <w:rPr>
          <w:rStyle w:val="Hyperlink"/>
          <w:b/>
          <w:i/>
          <w:color w:val="323E4F" w:themeColor="text2" w:themeShade="BF"/>
          <w:sz w:val="20"/>
          <w:lang w:val="fr-FR"/>
        </w:rPr>
        <w:t>info@rwandafda.gov.rw</w:t>
      </w:r>
    </w:hyperlink>
  </w:p>
  <w:p w14:paraId="380F1A6F" w14:textId="77777777" w:rsidR="009A086B" w:rsidRPr="00642C2E" w:rsidRDefault="009A086B" w:rsidP="009A086B">
    <w:pPr>
      <w:pStyle w:val="Footer"/>
      <w:pBdr>
        <w:top w:val="single" w:sz="24" w:space="1" w:color="auto"/>
      </w:pBdr>
      <w:spacing w:line="276" w:lineRule="auto"/>
      <w:jc w:val="center"/>
      <w:rPr>
        <w:b/>
        <w:i/>
        <w:color w:val="323E4F" w:themeColor="text2" w:themeShade="BF"/>
        <w:sz w:val="20"/>
      </w:rPr>
    </w:pPr>
    <w:r w:rsidRPr="00642C2E">
      <w:rPr>
        <w:b/>
        <w:i/>
        <w:color w:val="323E4F" w:themeColor="text2" w:themeShade="BF"/>
        <w:sz w:val="20"/>
      </w:rPr>
      <w:t xml:space="preserve">Website: </w:t>
    </w:r>
    <w:hyperlink r:id="rId2" w:history="1">
      <w:r w:rsidRPr="00642C2E">
        <w:rPr>
          <w:rStyle w:val="Hyperlink"/>
          <w:b/>
          <w:i/>
          <w:color w:val="323E4F" w:themeColor="text2" w:themeShade="BF"/>
          <w:sz w:val="20"/>
        </w:rPr>
        <w:t>www.rwandafda.gov.rw</w:t>
      </w:r>
    </w:hyperlink>
    <w:r w:rsidRPr="00642C2E">
      <w:rPr>
        <w:b/>
        <w:i/>
        <w:color w:val="323E4F" w:themeColor="text2" w:themeShade="BF"/>
        <w:sz w:val="20"/>
      </w:rPr>
      <w:t>, Toll Free:9707</w:t>
    </w:r>
  </w:p>
  <w:p w14:paraId="3675D716" w14:textId="77777777" w:rsidR="009A086B" w:rsidRDefault="009A0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FF035" w14:textId="77777777" w:rsidR="00531EE9" w:rsidRDefault="00531EE9">
      <w:r>
        <w:separator/>
      </w:r>
    </w:p>
  </w:footnote>
  <w:footnote w:type="continuationSeparator" w:id="0">
    <w:p w14:paraId="557E7D49" w14:textId="77777777" w:rsidR="00531EE9" w:rsidRDefault="00531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6C2FB" w14:textId="77777777" w:rsidR="00D80CF9" w:rsidRDefault="00D80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B710B" w14:textId="77777777" w:rsidR="0063006A" w:rsidRDefault="0063006A" w:rsidP="00EA2758">
    <w:pPr>
      <w:tabs>
        <w:tab w:val="right" w:pos="9360"/>
      </w:tabs>
      <w:rPr>
        <w:lang w:val="fr-BE"/>
      </w:rPr>
    </w:pPr>
  </w:p>
  <w:p w14:paraId="6B4C9945" w14:textId="77777777" w:rsidR="0063006A" w:rsidRPr="00A739F5" w:rsidRDefault="00AD1EF1" w:rsidP="001728AE">
    <w:pPr>
      <w:tabs>
        <w:tab w:val="left" w:pos="2180"/>
        <w:tab w:val="right" w:pos="9360"/>
        <w:tab w:val="right" w:pos="9936"/>
      </w:tabs>
      <w:rPr>
        <w:lang w:val="fr-BE"/>
      </w:rPr>
    </w:pPr>
    <w:r>
      <w:rPr>
        <w:lang w:val="fr-BE"/>
      </w:rPr>
      <w:tab/>
    </w:r>
    <w:r>
      <w:rPr>
        <w:lang w:val="fr-B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5915A" w14:textId="77777777" w:rsidR="00FB0C2C" w:rsidRDefault="00FB0C2C" w:rsidP="00FB0C2C">
    <w:pPr>
      <w:tabs>
        <w:tab w:val="left" w:pos="1190"/>
        <w:tab w:val="right" w:pos="10466"/>
      </w:tabs>
      <w:jc w:val="right"/>
      <w:rPr>
        <w:lang w:val="fr-BE"/>
      </w:rPr>
    </w:pPr>
    <w:r>
      <w:rPr>
        <w:lang w:val="fr-BE"/>
      </w:rPr>
      <w:tab/>
    </w:r>
  </w:p>
  <w:p w14:paraId="7BA5CCC2" w14:textId="1087A06A" w:rsidR="00FB0C2C" w:rsidRPr="00DE1686" w:rsidRDefault="00FB0C2C" w:rsidP="00FB0C2C">
    <w:pPr>
      <w:tabs>
        <w:tab w:val="left" w:pos="1190"/>
        <w:tab w:val="right" w:pos="10466"/>
      </w:tabs>
      <w:jc w:val="right"/>
      <w:rPr>
        <w:rFonts w:eastAsia="Calibri"/>
        <w:b/>
        <w:sz w:val="22"/>
        <w:szCs w:val="22"/>
        <w:lang w:val="en-US"/>
      </w:rPr>
    </w:pPr>
    <w:r w:rsidRPr="00DE1686">
      <w:rPr>
        <w:rFonts w:eastAsia="Calibri"/>
        <w:b/>
        <w:noProof/>
        <w:color w:val="4F6228"/>
        <w:szCs w:val="24"/>
        <w:lang w:val="en-US"/>
      </w:rPr>
      <w:drawing>
        <wp:anchor distT="0" distB="0" distL="114300" distR="114300" simplePos="0" relativeHeight="251674112" behindDoc="0" locked="0" layoutInCell="1" allowOverlap="1" wp14:anchorId="555933F8" wp14:editId="5A2B875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51560" cy="118872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DF0">
      <w:rPr>
        <w:rFonts w:eastAsia="Calibri"/>
        <w:b/>
        <w:sz w:val="22"/>
        <w:szCs w:val="22"/>
        <w:lang w:val="en-US"/>
      </w:rPr>
      <w:t>Doc No: DD/VMDR/FMT</w:t>
    </w:r>
    <w:r w:rsidR="00CC0DC2">
      <w:rPr>
        <w:rFonts w:eastAsia="Calibri"/>
        <w:b/>
        <w:sz w:val="22"/>
        <w:szCs w:val="22"/>
        <w:lang w:val="en-US"/>
      </w:rPr>
      <w:t>/</w:t>
    </w:r>
    <w:r w:rsidR="00F91190">
      <w:rPr>
        <w:rFonts w:eastAsia="Calibri"/>
        <w:b/>
        <w:sz w:val="22"/>
        <w:szCs w:val="22"/>
        <w:lang w:val="en-US"/>
      </w:rPr>
      <w:t>023</w:t>
    </w:r>
  </w:p>
  <w:p w14:paraId="22AD2EFB" w14:textId="4C751912" w:rsidR="00FB0C2C" w:rsidRDefault="00F91190" w:rsidP="00FB0C2C">
    <w:pPr>
      <w:spacing w:line="276" w:lineRule="auto"/>
      <w:jc w:val="right"/>
      <w:rPr>
        <w:rFonts w:eastAsia="Calibri"/>
        <w:b/>
        <w:sz w:val="22"/>
        <w:szCs w:val="22"/>
        <w:lang w:val="en-US"/>
      </w:rPr>
    </w:pPr>
    <w:r>
      <w:rPr>
        <w:rFonts w:eastAsia="Calibri"/>
        <w:b/>
        <w:sz w:val="22"/>
        <w:szCs w:val="22"/>
        <w:lang w:val="en-US"/>
      </w:rPr>
      <w:t>Version: 1</w:t>
    </w:r>
  </w:p>
  <w:p w14:paraId="041F2080" w14:textId="01323566" w:rsidR="00E46204" w:rsidRPr="000B0CD7" w:rsidRDefault="003E4027" w:rsidP="00FB0C2C">
    <w:pPr>
      <w:spacing w:line="276" w:lineRule="auto"/>
      <w:jc w:val="right"/>
      <w:rPr>
        <w:rFonts w:eastAsia="Calibri"/>
        <w:b/>
        <w:sz w:val="22"/>
        <w:szCs w:val="22"/>
        <w:lang w:val="en-US"/>
      </w:rPr>
    </w:pPr>
    <w:r>
      <w:rPr>
        <w:rFonts w:eastAsia="Calibri"/>
        <w:b/>
        <w:sz w:val="22"/>
        <w:szCs w:val="22"/>
        <w:lang w:val="en-US"/>
      </w:rPr>
      <w:t xml:space="preserve">Effective Date: </w:t>
    </w:r>
    <w:r>
      <w:rPr>
        <w:rFonts w:eastAsia="Calibri"/>
        <w:b/>
        <w:sz w:val="22"/>
        <w:szCs w:val="22"/>
        <w:lang w:val="en-US"/>
      </w:rPr>
      <w:t>30</w:t>
    </w:r>
    <w:r w:rsidR="000B0CD7">
      <w:rPr>
        <w:rFonts w:eastAsia="Calibri"/>
        <w:b/>
        <w:sz w:val="22"/>
        <w:szCs w:val="22"/>
        <w:lang w:val="en-US"/>
      </w:rPr>
      <w:t>/0</w:t>
    </w:r>
    <w:r w:rsidR="00D80CF9">
      <w:rPr>
        <w:rFonts w:eastAsia="Calibri"/>
        <w:b/>
        <w:sz w:val="22"/>
        <w:szCs w:val="22"/>
        <w:lang w:val="en-US"/>
      </w:rPr>
      <w:t>6</w:t>
    </w:r>
    <w:bookmarkStart w:id="0" w:name="_GoBack"/>
    <w:bookmarkEnd w:id="0"/>
    <w:r w:rsidR="000B0CD7">
      <w:rPr>
        <w:rFonts w:eastAsia="Calibri"/>
        <w:b/>
        <w:sz w:val="22"/>
        <w:szCs w:val="22"/>
        <w:lang w:val="en-US"/>
      </w:rPr>
      <w:t>/</w:t>
    </w:r>
    <w:r w:rsidR="00F91190" w:rsidRPr="000B0CD7">
      <w:rPr>
        <w:rFonts w:eastAsia="Calibri"/>
        <w:b/>
        <w:sz w:val="22"/>
        <w:szCs w:val="22"/>
        <w:lang w:val="en-US"/>
      </w:rPr>
      <w:t>2025</w:t>
    </w:r>
  </w:p>
  <w:p w14:paraId="68F01A70" w14:textId="77777777" w:rsidR="00FB0C2C" w:rsidRDefault="008327E2">
    <w:pPr>
      <w:pStyle w:val="Header"/>
    </w:pPr>
    <w:r w:rsidRPr="00FC25AA">
      <w:rPr>
        <w:b/>
        <w:noProof/>
        <w:szCs w:val="24"/>
        <w:lang w:val="en-US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2F3CAB4" wp14:editId="1BFEFD31">
              <wp:simplePos x="0" y="0"/>
              <wp:positionH relativeFrom="margin">
                <wp:posOffset>-7620</wp:posOffset>
              </wp:positionH>
              <wp:positionV relativeFrom="paragraph">
                <wp:posOffset>697865</wp:posOffset>
              </wp:positionV>
              <wp:extent cx="6274420" cy="11151"/>
              <wp:effectExtent l="0" t="0" r="31750" b="2730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74420" cy="11151"/>
                      </a:xfrm>
                      <a:prstGeom prst="line">
                        <a:avLst/>
                      </a:prstGeom>
                      <a:ln w="19050">
                        <a:solidFill>
                          <a:srgbClr val="366835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2A5CFFE" id="Straight Connector 3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54.95pt" to="493.4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" strokecolor="#366835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6008"/>
    <w:multiLevelType w:val="hybridMultilevel"/>
    <w:tmpl w:val="000AECA4"/>
    <w:lvl w:ilvl="0" w:tplc="07B05260">
      <w:start w:val="1"/>
      <w:numFmt w:val="decimal"/>
      <w:lvlText w:val="%1."/>
      <w:lvlJc w:val="left"/>
      <w:pPr>
        <w:ind w:left="2843" w:hanging="233"/>
      </w:pPr>
      <w:rPr>
        <w:rFonts w:ascii="Times New Roman" w:eastAsia="Times New Roman" w:hAnsi="Times New Roman" w:cs="Times New Roman" w:hint="default"/>
        <w:b w:val="0"/>
        <w:bCs/>
        <w:w w:val="100"/>
        <w:sz w:val="23"/>
        <w:szCs w:val="23"/>
        <w:lang w:val="en-US" w:eastAsia="en-US" w:bidi="ar-SA"/>
      </w:rPr>
    </w:lvl>
    <w:lvl w:ilvl="1" w:tplc="0D12F03C">
      <w:numFmt w:val="bullet"/>
      <w:lvlText w:val="•"/>
      <w:lvlJc w:val="left"/>
      <w:pPr>
        <w:ind w:left="3757" w:hanging="233"/>
      </w:pPr>
      <w:rPr>
        <w:rFonts w:hint="default"/>
        <w:lang w:val="en-US" w:eastAsia="en-US" w:bidi="ar-SA"/>
      </w:rPr>
    </w:lvl>
    <w:lvl w:ilvl="2" w:tplc="B27841EA">
      <w:numFmt w:val="bullet"/>
      <w:lvlText w:val="•"/>
      <w:lvlJc w:val="left"/>
      <w:pPr>
        <w:ind w:left="4661" w:hanging="233"/>
      </w:pPr>
      <w:rPr>
        <w:rFonts w:hint="default"/>
        <w:lang w:val="en-US" w:eastAsia="en-US" w:bidi="ar-SA"/>
      </w:rPr>
    </w:lvl>
    <w:lvl w:ilvl="3" w:tplc="12742D90">
      <w:numFmt w:val="bullet"/>
      <w:lvlText w:val="•"/>
      <w:lvlJc w:val="left"/>
      <w:pPr>
        <w:ind w:left="5565" w:hanging="233"/>
      </w:pPr>
      <w:rPr>
        <w:rFonts w:hint="default"/>
        <w:lang w:val="en-US" w:eastAsia="en-US" w:bidi="ar-SA"/>
      </w:rPr>
    </w:lvl>
    <w:lvl w:ilvl="4" w:tplc="66D6BFA0">
      <w:numFmt w:val="bullet"/>
      <w:lvlText w:val="•"/>
      <w:lvlJc w:val="left"/>
      <w:pPr>
        <w:ind w:left="6469" w:hanging="233"/>
      </w:pPr>
      <w:rPr>
        <w:rFonts w:hint="default"/>
        <w:lang w:val="en-US" w:eastAsia="en-US" w:bidi="ar-SA"/>
      </w:rPr>
    </w:lvl>
    <w:lvl w:ilvl="5" w:tplc="CE30A206">
      <w:numFmt w:val="bullet"/>
      <w:lvlText w:val="•"/>
      <w:lvlJc w:val="left"/>
      <w:pPr>
        <w:ind w:left="7373" w:hanging="233"/>
      </w:pPr>
      <w:rPr>
        <w:rFonts w:hint="default"/>
        <w:lang w:val="en-US" w:eastAsia="en-US" w:bidi="ar-SA"/>
      </w:rPr>
    </w:lvl>
    <w:lvl w:ilvl="6" w:tplc="3A9CFB28">
      <w:numFmt w:val="bullet"/>
      <w:lvlText w:val="•"/>
      <w:lvlJc w:val="left"/>
      <w:pPr>
        <w:ind w:left="8277" w:hanging="233"/>
      </w:pPr>
      <w:rPr>
        <w:rFonts w:hint="default"/>
        <w:lang w:val="en-US" w:eastAsia="en-US" w:bidi="ar-SA"/>
      </w:rPr>
    </w:lvl>
    <w:lvl w:ilvl="7" w:tplc="DCCC3BBA">
      <w:numFmt w:val="bullet"/>
      <w:lvlText w:val="•"/>
      <w:lvlJc w:val="left"/>
      <w:pPr>
        <w:ind w:left="9181" w:hanging="233"/>
      </w:pPr>
      <w:rPr>
        <w:rFonts w:hint="default"/>
        <w:lang w:val="en-US" w:eastAsia="en-US" w:bidi="ar-SA"/>
      </w:rPr>
    </w:lvl>
    <w:lvl w:ilvl="8" w:tplc="E2EACAD8">
      <w:numFmt w:val="bullet"/>
      <w:lvlText w:val="•"/>
      <w:lvlJc w:val="left"/>
      <w:pPr>
        <w:ind w:left="10085" w:hanging="233"/>
      </w:pPr>
      <w:rPr>
        <w:rFonts w:hint="default"/>
        <w:lang w:val="en-US" w:eastAsia="en-US" w:bidi="ar-SA"/>
      </w:rPr>
    </w:lvl>
  </w:abstractNum>
  <w:abstractNum w:abstractNumId="1" w15:restartNumberingAfterBreak="0">
    <w:nsid w:val="1A43310A"/>
    <w:multiLevelType w:val="hybridMultilevel"/>
    <w:tmpl w:val="EF38CE2E"/>
    <w:lvl w:ilvl="0" w:tplc="0409000F">
      <w:start w:val="1"/>
      <w:numFmt w:val="decimal"/>
      <w:lvlText w:val="%1.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 w15:restartNumberingAfterBreak="0">
    <w:nsid w:val="28213C12"/>
    <w:multiLevelType w:val="hybridMultilevel"/>
    <w:tmpl w:val="FB6E4F40"/>
    <w:lvl w:ilvl="0" w:tplc="8C480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24D57"/>
    <w:multiLevelType w:val="hybridMultilevel"/>
    <w:tmpl w:val="A55C5C30"/>
    <w:lvl w:ilvl="0" w:tplc="04090017">
      <w:start w:val="1"/>
      <w:numFmt w:val="lowerLetter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4" w15:restartNumberingAfterBreak="0">
    <w:nsid w:val="3ECE1EE5"/>
    <w:multiLevelType w:val="hybridMultilevel"/>
    <w:tmpl w:val="E5929A5C"/>
    <w:lvl w:ilvl="0" w:tplc="8C480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CE50F1"/>
    <w:multiLevelType w:val="hybridMultilevel"/>
    <w:tmpl w:val="5046EF40"/>
    <w:lvl w:ilvl="0" w:tplc="2C02B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C550B"/>
    <w:multiLevelType w:val="hybridMultilevel"/>
    <w:tmpl w:val="E2767EA8"/>
    <w:lvl w:ilvl="0" w:tplc="34366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161DF"/>
    <w:multiLevelType w:val="hybridMultilevel"/>
    <w:tmpl w:val="384C1FCE"/>
    <w:lvl w:ilvl="0" w:tplc="66846ED2">
      <w:start w:val="1"/>
      <w:numFmt w:val="lowerLetter"/>
      <w:lvlText w:val="(%1)"/>
      <w:lvlJc w:val="left"/>
      <w:pPr>
        <w:ind w:left="950" w:hanging="423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2"/>
        <w:w w:val="87"/>
        <w:sz w:val="24"/>
        <w:szCs w:val="24"/>
        <w:lang w:val="en-US" w:eastAsia="en-US" w:bidi="ar-SA"/>
      </w:rPr>
    </w:lvl>
    <w:lvl w:ilvl="1" w:tplc="2452ACE6">
      <w:numFmt w:val="bullet"/>
      <w:lvlText w:val="•"/>
      <w:lvlJc w:val="left"/>
      <w:pPr>
        <w:ind w:left="1742" w:hanging="423"/>
      </w:pPr>
      <w:rPr>
        <w:rFonts w:hint="default"/>
        <w:lang w:val="en-US" w:eastAsia="en-US" w:bidi="ar-SA"/>
      </w:rPr>
    </w:lvl>
    <w:lvl w:ilvl="2" w:tplc="A740BB96">
      <w:numFmt w:val="bullet"/>
      <w:lvlText w:val="•"/>
      <w:lvlJc w:val="left"/>
      <w:pPr>
        <w:ind w:left="2525" w:hanging="423"/>
      </w:pPr>
      <w:rPr>
        <w:rFonts w:hint="default"/>
        <w:lang w:val="en-US" w:eastAsia="en-US" w:bidi="ar-SA"/>
      </w:rPr>
    </w:lvl>
    <w:lvl w:ilvl="3" w:tplc="1C3A4488">
      <w:numFmt w:val="bullet"/>
      <w:lvlText w:val="•"/>
      <w:lvlJc w:val="left"/>
      <w:pPr>
        <w:ind w:left="3308" w:hanging="423"/>
      </w:pPr>
      <w:rPr>
        <w:rFonts w:hint="default"/>
        <w:lang w:val="en-US" w:eastAsia="en-US" w:bidi="ar-SA"/>
      </w:rPr>
    </w:lvl>
    <w:lvl w:ilvl="4" w:tplc="9DE87060">
      <w:numFmt w:val="bullet"/>
      <w:lvlText w:val="•"/>
      <w:lvlJc w:val="left"/>
      <w:pPr>
        <w:ind w:left="4090" w:hanging="423"/>
      </w:pPr>
      <w:rPr>
        <w:rFonts w:hint="default"/>
        <w:lang w:val="en-US" w:eastAsia="en-US" w:bidi="ar-SA"/>
      </w:rPr>
    </w:lvl>
    <w:lvl w:ilvl="5" w:tplc="A60E093A">
      <w:numFmt w:val="bullet"/>
      <w:lvlText w:val="•"/>
      <w:lvlJc w:val="left"/>
      <w:pPr>
        <w:ind w:left="4873" w:hanging="423"/>
      </w:pPr>
      <w:rPr>
        <w:rFonts w:hint="default"/>
        <w:lang w:val="en-US" w:eastAsia="en-US" w:bidi="ar-SA"/>
      </w:rPr>
    </w:lvl>
    <w:lvl w:ilvl="6" w:tplc="564E67A0">
      <w:numFmt w:val="bullet"/>
      <w:lvlText w:val="•"/>
      <w:lvlJc w:val="left"/>
      <w:pPr>
        <w:ind w:left="5656" w:hanging="423"/>
      </w:pPr>
      <w:rPr>
        <w:rFonts w:hint="default"/>
        <w:lang w:val="en-US" w:eastAsia="en-US" w:bidi="ar-SA"/>
      </w:rPr>
    </w:lvl>
    <w:lvl w:ilvl="7" w:tplc="BC7EB4CA">
      <w:numFmt w:val="bullet"/>
      <w:lvlText w:val="•"/>
      <w:lvlJc w:val="left"/>
      <w:pPr>
        <w:ind w:left="6438" w:hanging="423"/>
      </w:pPr>
      <w:rPr>
        <w:rFonts w:hint="default"/>
        <w:lang w:val="en-US" w:eastAsia="en-US" w:bidi="ar-SA"/>
      </w:rPr>
    </w:lvl>
    <w:lvl w:ilvl="8" w:tplc="22F690DC">
      <w:numFmt w:val="bullet"/>
      <w:lvlText w:val="•"/>
      <w:lvlJc w:val="left"/>
      <w:pPr>
        <w:ind w:left="7221" w:hanging="423"/>
      </w:pPr>
      <w:rPr>
        <w:rFonts w:hint="default"/>
        <w:lang w:val="en-US" w:eastAsia="en-US" w:bidi="ar-SA"/>
      </w:rPr>
    </w:lvl>
  </w:abstractNum>
  <w:abstractNum w:abstractNumId="8" w15:restartNumberingAfterBreak="0">
    <w:nsid w:val="706F24B6"/>
    <w:multiLevelType w:val="hybridMultilevel"/>
    <w:tmpl w:val="3F2CC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C63F3"/>
    <w:multiLevelType w:val="hybridMultilevel"/>
    <w:tmpl w:val="EEC8FB04"/>
    <w:lvl w:ilvl="0" w:tplc="60669E4C">
      <w:start w:val="1"/>
      <w:numFmt w:val="lowerLetter"/>
      <w:lvlText w:val="(%1)"/>
      <w:lvlJc w:val="left"/>
      <w:pPr>
        <w:ind w:left="950" w:hanging="423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2"/>
        <w:w w:val="87"/>
        <w:sz w:val="24"/>
        <w:szCs w:val="24"/>
        <w:lang w:val="en-US" w:eastAsia="en-US" w:bidi="ar-SA"/>
      </w:rPr>
    </w:lvl>
    <w:lvl w:ilvl="1" w:tplc="09205EA2">
      <w:numFmt w:val="bullet"/>
      <w:lvlText w:val="•"/>
      <w:lvlJc w:val="left"/>
      <w:pPr>
        <w:ind w:left="1742" w:hanging="423"/>
      </w:pPr>
      <w:rPr>
        <w:rFonts w:hint="default"/>
        <w:lang w:val="en-US" w:eastAsia="en-US" w:bidi="ar-SA"/>
      </w:rPr>
    </w:lvl>
    <w:lvl w:ilvl="2" w:tplc="C180CEB2">
      <w:numFmt w:val="bullet"/>
      <w:lvlText w:val="•"/>
      <w:lvlJc w:val="left"/>
      <w:pPr>
        <w:ind w:left="2525" w:hanging="423"/>
      </w:pPr>
      <w:rPr>
        <w:rFonts w:hint="default"/>
        <w:lang w:val="en-US" w:eastAsia="en-US" w:bidi="ar-SA"/>
      </w:rPr>
    </w:lvl>
    <w:lvl w:ilvl="3" w:tplc="047AFEEA">
      <w:numFmt w:val="bullet"/>
      <w:lvlText w:val="•"/>
      <w:lvlJc w:val="left"/>
      <w:pPr>
        <w:ind w:left="3308" w:hanging="423"/>
      </w:pPr>
      <w:rPr>
        <w:rFonts w:hint="default"/>
        <w:lang w:val="en-US" w:eastAsia="en-US" w:bidi="ar-SA"/>
      </w:rPr>
    </w:lvl>
    <w:lvl w:ilvl="4" w:tplc="EA045A34">
      <w:numFmt w:val="bullet"/>
      <w:lvlText w:val="•"/>
      <w:lvlJc w:val="left"/>
      <w:pPr>
        <w:ind w:left="4090" w:hanging="423"/>
      </w:pPr>
      <w:rPr>
        <w:rFonts w:hint="default"/>
        <w:lang w:val="en-US" w:eastAsia="en-US" w:bidi="ar-SA"/>
      </w:rPr>
    </w:lvl>
    <w:lvl w:ilvl="5" w:tplc="19FAE18C">
      <w:numFmt w:val="bullet"/>
      <w:lvlText w:val="•"/>
      <w:lvlJc w:val="left"/>
      <w:pPr>
        <w:ind w:left="4873" w:hanging="423"/>
      </w:pPr>
      <w:rPr>
        <w:rFonts w:hint="default"/>
        <w:lang w:val="en-US" w:eastAsia="en-US" w:bidi="ar-SA"/>
      </w:rPr>
    </w:lvl>
    <w:lvl w:ilvl="6" w:tplc="7A6E63DE">
      <w:numFmt w:val="bullet"/>
      <w:lvlText w:val="•"/>
      <w:lvlJc w:val="left"/>
      <w:pPr>
        <w:ind w:left="5656" w:hanging="423"/>
      </w:pPr>
      <w:rPr>
        <w:rFonts w:hint="default"/>
        <w:lang w:val="en-US" w:eastAsia="en-US" w:bidi="ar-SA"/>
      </w:rPr>
    </w:lvl>
    <w:lvl w:ilvl="7" w:tplc="B00C6BBC">
      <w:numFmt w:val="bullet"/>
      <w:lvlText w:val="•"/>
      <w:lvlJc w:val="left"/>
      <w:pPr>
        <w:ind w:left="6438" w:hanging="423"/>
      </w:pPr>
      <w:rPr>
        <w:rFonts w:hint="default"/>
        <w:lang w:val="en-US" w:eastAsia="en-US" w:bidi="ar-SA"/>
      </w:rPr>
    </w:lvl>
    <w:lvl w:ilvl="8" w:tplc="75082960">
      <w:numFmt w:val="bullet"/>
      <w:lvlText w:val="•"/>
      <w:lvlJc w:val="left"/>
      <w:pPr>
        <w:ind w:left="7221" w:hanging="423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E7"/>
    <w:rsid w:val="0000192E"/>
    <w:rsid w:val="000039A5"/>
    <w:rsid w:val="00004405"/>
    <w:rsid w:val="00010541"/>
    <w:rsid w:val="00011906"/>
    <w:rsid w:val="00045A89"/>
    <w:rsid w:val="00047BA3"/>
    <w:rsid w:val="000562CE"/>
    <w:rsid w:val="00074F82"/>
    <w:rsid w:val="0007545E"/>
    <w:rsid w:val="0007588C"/>
    <w:rsid w:val="000910BA"/>
    <w:rsid w:val="00094B24"/>
    <w:rsid w:val="000A3C06"/>
    <w:rsid w:val="000B0CD7"/>
    <w:rsid w:val="000C4507"/>
    <w:rsid w:val="000E095B"/>
    <w:rsid w:val="000E410C"/>
    <w:rsid w:val="000E7FEF"/>
    <w:rsid w:val="000F18DF"/>
    <w:rsid w:val="000F5392"/>
    <w:rsid w:val="000F6ADF"/>
    <w:rsid w:val="00100159"/>
    <w:rsid w:val="0010546A"/>
    <w:rsid w:val="00107260"/>
    <w:rsid w:val="001116F1"/>
    <w:rsid w:val="00113A76"/>
    <w:rsid w:val="001226B6"/>
    <w:rsid w:val="001356DC"/>
    <w:rsid w:val="0013708C"/>
    <w:rsid w:val="00157669"/>
    <w:rsid w:val="00171667"/>
    <w:rsid w:val="001728AE"/>
    <w:rsid w:val="001821DA"/>
    <w:rsid w:val="00183048"/>
    <w:rsid w:val="00191A64"/>
    <w:rsid w:val="00194000"/>
    <w:rsid w:val="001A22A7"/>
    <w:rsid w:val="001A6B05"/>
    <w:rsid w:val="001B02D3"/>
    <w:rsid w:val="001B6892"/>
    <w:rsid w:val="001B7AE4"/>
    <w:rsid w:val="001C0849"/>
    <w:rsid w:val="001C2977"/>
    <w:rsid w:val="001D4797"/>
    <w:rsid w:val="001D4B35"/>
    <w:rsid w:val="001E1C99"/>
    <w:rsid w:val="001E31EF"/>
    <w:rsid w:val="001F1B11"/>
    <w:rsid w:val="002052FE"/>
    <w:rsid w:val="0022775C"/>
    <w:rsid w:val="00237CFC"/>
    <w:rsid w:val="00241C3B"/>
    <w:rsid w:val="002430B7"/>
    <w:rsid w:val="00251DAE"/>
    <w:rsid w:val="00260371"/>
    <w:rsid w:val="00264EEA"/>
    <w:rsid w:val="002665FA"/>
    <w:rsid w:val="0027004A"/>
    <w:rsid w:val="0027794E"/>
    <w:rsid w:val="002A1E2D"/>
    <w:rsid w:val="002F1C04"/>
    <w:rsid w:val="002F320E"/>
    <w:rsid w:val="0030644A"/>
    <w:rsid w:val="003170EC"/>
    <w:rsid w:val="003201A9"/>
    <w:rsid w:val="00322FCB"/>
    <w:rsid w:val="00325324"/>
    <w:rsid w:val="003275B8"/>
    <w:rsid w:val="00335A41"/>
    <w:rsid w:val="00337BF3"/>
    <w:rsid w:val="0036127A"/>
    <w:rsid w:val="0038140A"/>
    <w:rsid w:val="003974DF"/>
    <w:rsid w:val="003A631C"/>
    <w:rsid w:val="003A69A0"/>
    <w:rsid w:val="003C0141"/>
    <w:rsid w:val="003C08CA"/>
    <w:rsid w:val="003C6DFF"/>
    <w:rsid w:val="003D28D4"/>
    <w:rsid w:val="003D2CEE"/>
    <w:rsid w:val="003D379D"/>
    <w:rsid w:val="003D52E2"/>
    <w:rsid w:val="003D772D"/>
    <w:rsid w:val="003E4027"/>
    <w:rsid w:val="003E7626"/>
    <w:rsid w:val="003F57C2"/>
    <w:rsid w:val="004062F6"/>
    <w:rsid w:val="00427F7C"/>
    <w:rsid w:val="00435BE4"/>
    <w:rsid w:val="00440608"/>
    <w:rsid w:val="004656CA"/>
    <w:rsid w:val="004669C9"/>
    <w:rsid w:val="00467E75"/>
    <w:rsid w:val="00475ED2"/>
    <w:rsid w:val="00483074"/>
    <w:rsid w:val="004A1D02"/>
    <w:rsid w:val="004B6E6A"/>
    <w:rsid w:val="004C7462"/>
    <w:rsid w:val="004D67EA"/>
    <w:rsid w:val="004F33F5"/>
    <w:rsid w:val="00521F81"/>
    <w:rsid w:val="00523002"/>
    <w:rsid w:val="00526BD4"/>
    <w:rsid w:val="00531EE9"/>
    <w:rsid w:val="00532709"/>
    <w:rsid w:val="005421C0"/>
    <w:rsid w:val="00572286"/>
    <w:rsid w:val="005850C8"/>
    <w:rsid w:val="005875C1"/>
    <w:rsid w:val="005969AF"/>
    <w:rsid w:val="005A38CA"/>
    <w:rsid w:val="005A4F07"/>
    <w:rsid w:val="005E3537"/>
    <w:rsid w:val="005F18AA"/>
    <w:rsid w:val="00600990"/>
    <w:rsid w:val="00621AFB"/>
    <w:rsid w:val="0063006A"/>
    <w:rsid w:val="0063214E"/>
    <w:rsid w:val="00640583"/>
    <w:rsid w:val="0064392A"/>
    <w:rsid w:val="00651291"/>
    <w:rsid w:val="00661D70"/>
    <w:rsid w:val="00666930"/>
    <w:rsid w:val="006702BF"/>
    <w:rsid w:val="00670800"/>
    <w:rsid w:val="00686CA2"/>
    <w:rsid w:val="006A0FD3"/>
    <w:rsid w:val="006C4A25"/>
    <w:rsid w:val="006D0005"/>
    <w:rsid w:val="006D78F4"/>
    <w:rsid w:val="006E06E6"/>
    <w:rsid w:val="006F1014"/>
    <w:rsid w:val="007026FF"/>
    <w:rsid w:val="00704559"/>
    <w:rsid w:val="007048A4"/>
    <w:rsid w:val="00704CBB"/>
    <w:rsid w:val="0070740F"/>
    <w:rsid w:val="00707C89"/>
    <w:rsid w:val="0072257E"/>
    <w:rsid w:val="007310CB"/>
    <w:rsid w:val="007311CE"/>
    <w:rsid w:val="00746E0C"/>
    <w:rsid w:val="0077019C"/>
    <w:rsid w:val="00772DD0"/>
    <w:rsid w:val="00773227"/>
    <w:rsid w:val="00780469"/>
    <w:rsid w:val="0078675B"/>
    <w:rsid w:val="007930AF"/>
    <w:rsid w:val="007A0F9D"/>
    <w:rsid w:val="007A794C"/>
    <w:rsid w:val="007B4EC4"/>
    <w:rsid w:val="007D7695"/>
    <w:rsid w:val="007E7445"/>
    <w:rsid w:val="008019D0"/>
    <w:rsid w:val="00823D78"/>
    <w:rsid w:val="008327E2"/>
    <w:rsid w:val="008424BA"/>
    <w:rsid w:val="00844D0E"/>
    <w:rsid w:val="008454D3"/>
    <w:rsid w:val="0084572B"/>
    <w:rsid w:val="00851F3A"/>
    <w:rsid w:val="008563F6"/>
    <w:rsid w:val="00861F2A"/>
    <w:rsid w:val="008623D6"/>
    <w:rsid w:val="00865471"/>
    <w:rsid w:val="00866CA5"/>
    <w:rsid w:val="0087042C"/>
    <w:rsid w:val="00876111"/>
    <w:rsid w:val="0088659B"/>
    <w:rsid w:val="008A0286"/>
    <w:rsid w:val="008A1719"/>
    <w:rsid w:val="008A58EC"/>
    <w:rsid w:val="008B12FD"/>
    <w:rsid w:val="008B5D09"/>
    <w:rsid w:val="008B72AF"/>
    <w:rsid w:val="008C67D3"/>
    <w:rsid w:val="008F1461"/>
    <w:rsid w:val="00904E33"/>
    <w:rsid w:val="0091101D"/>
    <w:rsid w:val="009127C8"/>
    <w:rsid w:val="00912AFB"/>
    <w:rsid w:val="009151D7"/>
    <w:rsid w:val="009221D5"/>
    <w:rsid w:val="00933B39"/>
    <w:rsid w:val="00962C7A"/>
    <w:rsid w:val="009846AB"/>
    <w:rsid w:val="009A086B"/>
    <w:rsid w:val="009B44A4"/>
    <w:rsid w:val="009C2AC6"/>
    <w:rsid w:val="009C43CD"/>
    <w:rsid w:val="009D1DF0"/>
    <w:rsid w:val="009F0FAD"/>
    <w:rsid w:val="009F5DE8"/>
    <w:rsid w:val="00A107A7"/>
    <w:rsid w:val="00A108A0"/>
    <w:rsid w:val="00A16F2B"/>
    <w:rsid w:val="00A2132F"/>
    <w:rsid w:val="00A32808"/>
    <w:rsid w:val="00A336E7"/>
    <w:rsid w:val="00A34488"/>
    <w:rsid w:val="00A34EE6"/>
    <w:rsid w:val="00A36869"/>
    <w:rsid w:val="00A469FD"/>
    <w:rsid w:val="00A511C5"/>
    <w:rsid w:val="00A533EA"/>
    <w:rsid w:val="00A82519"/>
    <w:rsid w:val="00A8794A"/>
    <w:rsid w:val="00A97D33"/>
    <w:rsid w:val="00AA4561"/>
    <w:rsid w:val="00AB5DEC"/>
    <w:rsid w:val="00AB6BBA"/>
    <w:rsid w:val="00AC4EE9"/>
    <w:rsid w:val="00AC51EE"/>
    <w:rsid w:val="00AD1EF1"/>
    <w:rsid w:val="00AD244E"/>
    <w:rsid w:val="00AD675C"/>
    <w:rsid w:val="00AE28A9"/>
    <w:rsid w:val="00B00161"/>
    <w:rsid w:val="00B30BD0"/>
    <w:rsid w:val="00B44816"/>
    <w:rsid w:val="00B658C1"/>
    <w:rsid w:val="00B802AE"/>
    <w:rsid w:val="00B95352"/>
    <w:rsid w:val="00BD32B4"/>
    <w:rsid w:val="00BD6A59"/>
    <w:rsid w:val="00BE16B2"/>
    <w:rsid w:val="00BF5DC8"/>
    <w:rsid w:val="00C00687"/>
    <w:rsid w:val="00C02E53"/>
    <w:rsid w:val="00C104FC"/>
    <w:rsid w:val="00C10567"/>
    <w:rsid w:val="00C12073"/>
    <w:rsid w:val="00C1314D"/>
    <w:rsid w:val="00C17828"/>
    <w:rsid w:val="00C41CD9"/>
    <w:rsid w:val="00C57896"/>
    <w:rsid w:val="00C658CA"/>
    <w:rsid w:val="00C660C1"/>
    <w:rsid w:val="00C660F3"/>
    <w:rsid w:val="00C85ED3"/>
    <w:rsid w:val="00C86860"/>
    <w:rsid w:val="00CA143B"/>
    <w:rsid w:val="00CB3194"/>
    <w:rsid w:val="00CC0DC2"/>
    <w:rsid w:val="00CC1581"/>
    <w:rsid w:val="00CD0C3F"/>
    <w:rsid w:val="00CD23A7"/>
    <w:rsid w:val="00CE0E6F"/>
    <w:rsid w:val="00CE17C2"/>
    <w:rsid w:val="00D12D6B"/>
    <w:rsid w:val="00D14D30"/>
    <w:rsid w:val="00D14FED"/>
    <w:rsid w:val="00D17028"/>
    <w:rsid w:val="00D255B5"/>
    <w:rsid w:val="00D364D5"/>
    <w:rsid w:val="00D45FD8"/>
    <w:rsid w:val="00D51F31"/>
    <w:rsid w:val="00D562E6"/>
    <w:rsid w:val="00D74E7A"/>
    <w:rsid w:val="00D80CF9"/>
    <w:rsid w:val="00D82209"/>
    <w:rsid w:val="00D87C47"/>
    <w:rsid w:val="00DB493B"/>
    <w:rsid w:val="00DD1001"/>
    <w:rsid w:val="00DD1B6B"/>
    <w:rsid w:val="00DD3A07"/>
    <w:rsid w:val="00DE1686"/>
    <w:rsid w:val="00E02054"/>
    <w:rsid w:val="00E3395A"/>
    <w:rsid w:val="00E45AA7"/>
    <w:rsid w:val="00E46204"/>
    <w:rsid w:val="00E56FD0"/>
    <w:rsid w:val="00E67CA1"/>
    <w:rsid w:val="00E778FD"/>
    <w:rsid w:val="00E87B5D"/>
    <w:rsid w:val="00E97AF0"/>
    <w:rsid w:val="00EA01DA"/>
    <w:rsid w:val="00EA2758"/>
    <w:rsid w:val="00EB5B3A"/>
    <w:rsid w:val="00ED4535"/>
    <w:rsid w:val="00EF5259"/>
    <w:rsid w:val="00F058C6"/>
    <w:rsid w:val="00F07DF1"/>
    <w:rsid w:val="00F101D3"/>
    <w:rsid w:val="00F16D95"/>
    <w:rsid w:val="00F256DA"/>
    <w:rsid w:val="00F322DB"/>
    <w:rsid w:val="00F41B33"/>
    <w:rsid w:val="00F435E8"/>
    <w:rsid w:val="00F503C2"/>
    <w:rsid w:val="00F575C6"/>
    <w:rsid w:val="00F744D6"/>
    <w:rsid w:val="00F76783"/>
    <w:rsid w:val="00F85B66"/>
    <w:rsid w:val="00F86345"/>
    <w:rsid w:val="00F91190"/>
    <w:rsid w:val="00F916F8"/>
    <w:rsid w:val="00F95376"/>
    <w:rsid w:val="00FA1148"/>
    <w:rsid w:val="00FA12CF"/>
    <w:rsid w:val="00FB0C2C"/>
    <w:rsid w:val="00FC767F"/>
    <w:rsid w:val="00FD1816"/>
    <w:rsid w:val="00FD3398"/>
    <w:rsid w:val="00FE4538"/>
    <w:rsid w:val="00FF2550"/>
    <w:rsid w:val="00FF3EEE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E831B"/>
  <w15:docId w15:val="{A591E65F-1B95-43B6-9820-165BAB16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6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6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B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6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336E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6E7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qFormat/>
    <w:rsid w:val="00A336E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336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A336E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336E7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basedOn w:val="Normal"/>
    <w:uiPriority w:val="1"/>
    <w:qFormat/>
    <w:rsid w:val="00A34E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3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3CD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10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2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758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66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0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0C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0C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430B7"/>
    <w:pPr>
      <w:widowControl w:val="0"/>
      <w:autoSpaceDE w:val="0"/>
      <w:autoSpaceDN w:val="0"/>
    </w:pPr>
    <w:rPr>
      <w:i/>
      <w:i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430B7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430B7"/>
    <w:pPr>
      <w:widowControl w:val="0"/>
      <w:autoSpaceDE w:val="0"/>
      <w:autoSpaceDN w:val="0"/>
      <w:ind w:left="107"/>
    </w:pPr>
    <w:rPr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B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wandafda.gov.rw" TargetMode="External"/><Relationship Id="rId1" Type="http://schemas.openxmlformats.org/officeDocument/2006/relationships/hyperlink" Target="mailto:info@rwandafda.gov.rw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wandafda.gov.rw" TargetMode="External"/><Relationship Id="rId1" Type="http://schemas.openxmlformats.org/officeDocument/2006/relationships/hyperlink" Target="mailto:info@rwandafda.gov.rw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60EB1-F584-465F-9B6E-772288AC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moh03</dc:creator>
  <cp:lastModifiedBy>HP</cp:lastModifiedBy>
  <cp:revision>26</cp:revision>
  <cp:lastPrinted>2020-01-15T13:53:00Z</cp:lastPrinted>
  <dcterms:created xsi:type="dcterms:W3CDTF">2024-01-23T10:56:00Z</dcterms:created>
  <dcterms:modified xsi:type="dcterms:W3CDTF">2025-06-13T09:40:00Z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95a929696ea04b60bd7cf3136b4ebade67f2e08ba623e6f9c55c5fbddd66502d</vt:lpwstr>
  </property>
</Properties>
</file>