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E35" w:rsidRPr="00145DCF" w:rsidRDefault="006B5E35" w:rsidP="00145DCF">
      <w:pPr>
        <w:tabs>
          <w:tab w:val="left" w:pos="9356"/>
        </w:tabs>
        <w:spacing w:line="276" w:lineRule="auto"/>
        <w:ind w:left="0" w:right="4" w:hanging="2"/>
      </w:pPr>
    </w:p>
    <w:p w:rsidR="006B5E35" w:rsidRPr="00145DCF" w:rsidRDefault="006B5E35" w:rsidP="00145DCF">
      <w:pPr>
        <w:tabs>
          <w:tab w:val="left" w:pos="9356"/>
        </w:tabs>
        <w:spacing w:line="276" w:lineRule="auto"/>
        <w:ind w:left="0" w:right="4" w:hanging="2"/>
      </w:pPr>
    </w:p>
    <w:p w:rsidR="006B5E35" w:rsidRPr="00145DCF" w:rsidRDefault="006B5E35" w:rsidP="00145DCF">
      <w:pPr>
        <w:tabs>
          <w:tab w:val="left" w:pos="9356"/>
        </w:tabs>
        <w:spacing w:line="276" w:lineRule="auto"/>
        <w:ind w:left="0" w:right="4" w:hanging="2"/>
      </w:pPr>
    </w:p>
    <w:p w:rsidR="006B5E35" w:rsidRPr="00145DCF" w:rsidRDefault="006B5E35" w:rsidP="00145DCF">
      <w:pPr>
        <w:tabs>
          <w:tab w:val="left" w:pos="9356"/>
        </w:tabs>
        <w:spacing w:line="276" w:lineRule="auto"/>
        <w:ind w:left="0" w:right="4" w:hanging="2"/>
      </w:pPr>
    </w:p>
    <w:p w:rsidR="006B5E35" w:rsidRPr="00145DCF" w:rsidRDefault="006B5E35" w:rsidP="00145DCF">
      <w:pPr>
        <w:tabs>
          <w:tab w:val="left" w:pos="9356"/>
        </w:tabs>
        <w:spacing w:line="276" w:lineRule="auto"/>
        <w:ind w:left="0" w:right="4" w:hanging="2"/>
      </w:pPr>
    </w:p>
    <w:p w:rsidR="006B5E35" w:rsidRPr="00145DCF" w:rsidRDefault="006B5E35" w:rsidP="00145DCF">
      <w:pPr>
        <w:tabs>
          <w:tab w:val="left" w:pos="9356"/>
        </w:tabs>
        <w:spacing w:line="276" w:lineRule="auto"/>
        <w:ind w:left="0" w:right="4" w:hanging="2"/>
      </w:pPr>
    </w:p>
    <w:p w:rsidR="006B5E35" w:rsidRPr="00145DCF" w:rsidRDefault="006B5E35" w:rsidP="00145DCF">
      <w:pPr>
        <w:tabs>
          <w:tab w:val="left" w:pos="9356"/>
        </w:tabs>
        <w:spacing w:line="276" w:lineRule="auto"/>
        <w:ind w:left="0" w:right="4" w:hanging="2"/>
      </w:pPr>
    </w:p>
    <w:p w:rsidR="006B5E35" w:rsidRPr="00145DCF" w:rsidRDefault="006B5E35" w:rsidP="00145DCF">
      <w:pPr>
        <w:tabs>
          <w:tab w:val="left" w:pos="9356"/>
        </w:tabs>
        <w:spacing w:line="276" w:lineRule="auto"/>
        <w:ind w:left="0" w:right="4" w:hanging="2"/>
      </w:pPr>
    </w:p>
    <w:p w:rsidR="006B5E35" w:rsidRPr="00145DCF" w:rsidRDefault="00D914B6" w:rsidP="00145DCF">
      <w:pPr>
        <w:tabs>
          <w:tab w:val="left" w:pos="9356"/>
        </w:tabs>
        <w:spacing w:line="276" w:lineRule="auto"/>
        <w:ind w:left="0" w:right="4" w:hanging="2"/>
      </w:pPr>
      <w:r w:rsidRPr="00145DCF">
        <w:rPr>
          <w:noProof/>
          <w:lang w:val="en-US" w:eastAsia="en-US"/>
        </w:rPr>
        <w:drawing>
          <wp:anchor distT="0" distB="0" distL="114300" distR="114300" simplePos="0" relativeHeight="251658240" behindDoc="0" locked="0" layoutInCell="1" hidden="0" allowOverlap="1" wp14:anchorId="5E7E6FF6" wp14:editId="339A21BC">
            <wp:simplePos x="0" y="0"/>
            <wp:positionH relativeFrom="column">
              <wp:posOffset>1428483</wp:posOffset>
            </wp:positionH>
            <wp:positionV relativeFrom="paragraph">
              <wp:posOffset>70552</wp:posOffset>
            </wp:positionV>
            <wp:extent cx="3237230" cy="2844165"/>
            <wp:effectExtent l="0" t="0" r="0" b="0"/>
            <wp:wrapSquare wrapText="right" distT="0" distB="0" distL="114300" distR="114300"/>
            <wp:docPr id="103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3237230" cy="2844165"/>
                    </a:xfrm>
                    <a:prstGeom prst="rect">
                      <a:avLst/>
                    </a:prstGeom>
                    <a:ln/>
                  </pic:spPr>
                </pic:pic>
              </a:graphicData>
            </a:graphic>
          </wp:anchor>
        </w:drawing>
      </w:r>
    </w:p>
    <w:p w:rsidR="006B5E35" w:rsidRPr="00145DCF" w:rsidRDefault="006B5E35" w:rsidP="00145DCF">
      <w:pPr>
        <w:tabs>
          <w:tab w:val="left" w:pos="9356"/>
        </w:tabs>
        <w:spacing w:line="276" w:lineRule="auto"/>
        <w:ind w:left="0" w:right="4" w:hanging="2"/>
      </w:pPr>
    </w:p>
    <w:p w:rsidR="006B5E35" w:rsidRPr="00145DCF" w:rsidRDefault="006B5E35" w:rsidP="00145DCF">
      <w:pPr>
        <w:tabs>
          <w:tab w:val="left" w:pos="9356"/>
        </w:tabs>
        <w:spacing w:line="276" w:lineRule="auto"/>
        <w:ind w:left="0" w:right="4" w:hanging="2"/>
      </w:pPr>
    </w:p>
    <w:p w:rsidR="006B5E35" w:rsidRPr="00145DCF" w:rsidRDefault="006B5E35" w:rsidP="00145DCF">
      <w:pPr>
        <w:tabs>
          <w:tab w:val="left" w:pos="9356"/>
        </w:tabs>
        <w:spacing w:line="276" w:lineRule="auto"/>
        <w:ind w:left="0" w:right="4" w:hanging="2"/>
      </w:pPr>
    </w:p>
    <w:p w:rsidR="006B5E35" w:rsidRPr="00145DCF" w:rsidRDefault="006B5E35" w:rsidP="00145DCF">
      <w:pPr>
        <w:tabs>
          <w:tab w:val="left" w:pos="9356"/>
        </w:tabs>
        <w:spacing w:line="276" w:lineRule="auto"/>
        <w:ind w:left="0" w:right="4" w:hanging="2"/>
      </w:pPr>
    </w:p>
    <w:p w:rsidR="006B5E35" w:rsidRPr="00145DCF" w:rsidRDefault="006B5E35" w:rsidP="00145DCF">
      <w:pPr>
        <w:tabs>
          <w:tab w:val="left" w:pos="9356"/>
        </w:tabs>
        <w:spacing w:line="276" w:lineRule="auto"/>
        <w:ind w:left="0" w:right="4" w:hanging="2"/>
      </w:pPr>
    </w:p>
    <w:p w:rsidR="006B5E35" w:rsidRPr="00145DCF" w:rsidRDefault="006B5E35" w:rsidP="00145DCF">
      <w:pPr>
        <w:tabs>
          <w:tab w:val="left" w:pos="9356"/>
        </w:tabs>
        <w:spacing w:line="276" w:lineRule="auto"/>
        <w:ind w:left="0" w:right="4" w:hanging="2"/>
      </w:pPr>
    </w:p>
    <w:p w:rsidR="006B5E35" w:rsidRPr="00145DCF" w:rsidRDefault="006B5E35" w:rsidP="00145DCF">
      <w:pPr>
        <w:tabs>
          <w:tab w:val="left" w:pos="9356"/>
        </w:tabs>
        <w:spacing w:line="276" w:lineRule="auto"/>
        <w:ind w:left="0" w:right="4" w:hanging="2"/>
      </w:pPr>
    </w:p>
    <w:p w:rsidR="006B5E35" w:rsidRPr="00145DCF" w:rsidRDefault="006B5E35" w:rsidP="00145DCF">
      <w:pPr>
        <w:tabs>
          <w:tab w:val="left" w:pos="9356"/>
        </w:tabs>
        <w:spacing w:line="276" w:lineRule="auto"/>
        <w:ind w:left="0" w:right="4" w:hanging="2"/>
      </w:pPr>
    </w:p>
    <w:p w:rsidR="006B5E35" w:rsidRPr="00145DCF" w:rsidRDefault="006B5E35" w:rsidP="00145DCF">
      <w:pPr>
        <w:tabs>
          <w:tab w:val="left" w:pos="9356"/>
        </w:tabs>
        <w:spacing w:line="276" w:lineRule="auto"/>
        <w:ind w:left="0" w:right="4" w:hanging="2"/>
      </w:pPr>
    </w:p>
    <w:p w:rsidR="006B5E35" w:rsidRPr="00145DCF" w:rsidRDefault="006B5E35" w:rsidP="00145DCF">
      <w:pPr>
        <w:tabs>
          <w:tab w:val="left" w:pos="9356"/>
        </w:tabs>
        <w:spacing w:line="276" w:lineRule="auto"/>
        <w:ind w:left="0" w:right="4" w:hanging="2"/>
      </w:pPr>
    </w:p>
    <w:p w:rsidR="006B5E35" w:rsidRPr="00145DCF" w:rsidRDefault="006B5E35" w:rsidP="00145DCF">
      <w:pPr>
        <w:tabs>
          <w:tab w:val="left" w:pos="9356"/>
        </w:tabs>
        <w:spacing w:line="276" w:lineRule="auto"/>
        <w:ind w:left="0" w:right="4" w:hanging="2"/>
      </w:pPr>
    </w:p>
    <w:p w:rsidR="006B5E35" w:rsidRPr="00145DCF" w:rsidRDefault="006B5E35" w:rsidP="00145DCF">
      <w:pPr>
        <w:tabs>
          <w:tab w:val="left" w:pos="9356"/>
        </w:tabs>
        <w:spacing w:line="276" w:lineRule="auto"/>
        <w:ind w:left="0" w:right="4" w:hanging="2"/>
      </w:pPr>
    </w:p>
    <w:p w:rsidR="006B5E35" w:rsidRPr="00145DCF" w:rsidRDefault="006B5E35" w:rsidP="00145DCF">
      <w:pPr>
        <w:tabs>
          <w:tab w:val="left" w:pos="9356"/>
        </w:tabs>
        <w:spacing w:line="276" w:lineRule="auto"/>
        <w:ind w:left="0" w:right="4" w:hanging="2"/>
      </w:pPr>
    </w:p>
    <w:p w:rsidR="006B5E35" w:rsidRPr="00145DCF" w:rsidRDefault="006B5E35" w:rsidP="00145DCF">
      <w:pPr>
        <w:tabs>
          <w:tab w:val="left" w:pos="9356"/>
        </w:tabs>
        <w:spacing w:line="276" w:lineRule="auto"/>
        <w:ind w:left="0" w:right="4" w:hanging="2"/>
        <w:jc w:val="center"/>
      </w:pPr>
    </w:p>
    <w:p w:rsidR="006B5E35" w:rsidRPr="00145DCF" w:rsidRDefault="006B5E35" w:rsidP="00145DCF">
      <w:pPr>
        <w:tabs>
          <w:tab w:val="left" w:pos="9356"/>
        </w:tabs>
        <w:spacing w:line="276" w:lineRule="auto"/>
        <w:ind w:left="0" w:right="4" w:hanging="2"/>
        <w:jc w:val="center"/>
      </w:pPr>
    </w:p>
    <w:p w:rsidR="006B5E35" w:rsidRPr="0065621A" w:rsidRDefault="006B5E35" w:rsidP="00145DCF">
      <w:pPr>
        <w:tabs>
          <w:tab w:val="left" w:pos="9356"/>
        </w:tabs>
        <w:spacing w:line="276" w:lineRule="auto"/>
        <w:ind w:left="1" w:right="4" w:hanging="3"/>
        <w:jc w:val="center"/>
        <w:rPr>
          <w:sz w:val="32"/>
        </w:rPr>
      </w:pPr>
    </w:p>
    <w:p w:rsidR="00132820" w:rsidRPr="0065621A" w:rsidRDefault="00132820" w:rsidP="0065621A">
      <w:pPr>
        <w:spacing w:line="276" w:lineRule="auto"/>
        <w:ind w:left="1" w:hanging="3"/>
        <w:jc w:val="center"/>
        <w:rPr>
          <w:b/>
          <w:sz w:val="32"/>
        </w:rPr>
      </w:pPr>
      <w:r w:rsidRPr="0065621A">
        <w:rPr>
          <w:b/>
          <w:sz w:val="32"/>
        </w:rPr>
        <w:t xml:space="preserve">GUIDELINES </w:t>
      </w:r>
      <w:sdt>
        <w:sdtPr>
          <w:rPr>
            <w:b/>
            <w:sz w:val="32"/>
          </w:rPr>
          <w:tag w:val="goog_rdk_0"/>
          <w:id w:val="-1655753381"/>
        </w:sdtPr>
        <w:sdtContent>
          <w:r w:rsidRPr="0065621A">
            <w:rPr>
              <w:b/>
              <w:sz w:val="32"/>
            </w:rPr>
            <w:t>ON</w:t>
          </w:r>
        </w:sdtContent>
      </w:sdt>
      <w:sdt>
        <w:sdtPr>
          <w:rPr>
            <w:b/>
            <w:sz w:val="32"/>
          </w:rPr>
          <w:tag w:val="goog_rdk_1"/>
          <w:id w:val="605002351"/>
        </w:sdtPr>
        <w:sdtContent>
          <w:r w:rsidRPr="0065621A">
            <w:rPr>
              <w:b/>
              <w:sz w:val="32"/>
            </w:rPr>
            <w:t xml:space="preserve"> </w:t>
          </w:r>
        </w:sdtContent>
      </w:sdt>
      <w:r w:rsidRPr="0065621A">
        <w:rPr>
          <w:b/>
          <w:sz w:val="32"/>
        </w:rPr>
        <w:t>CONTROL OF IMPORTATION AND EXPORTATION OF MEDICATED COSMETIC PRODUCTS</w:t>
      </w:r>
    </w:p>
    <w:p w:rsidR="00132820" w:rsidRPr="0065621A" w:rsidRDefault="00132820" w:rsidP="00145DCF">
      <w:pPr>
        <w:spacing w:line="276" w:lineRule="auto"/>
        <w:ind w:left="1" w:hanging="3"/>
        <w:jc w:val="center"/>
        <w:rPr>
          <w:b/>
          <w:sz w:val="32"/>
        </w:rPr>
      </w:pPr>
    </w:p>
    <w:p w:rsidR="00132820" w:rsidRPr="0065621A" w:rsidRDefault="00132820" w:rsidP="00145DCF">
      <w:pPr>
        <w:spacing w:line="276" w:lineRule="auto"/>
        <w:ind w:left="1" w:hanging="3"/>
        <w:rPr>
          <w:b/>
          <w:sz w:val="32"/>
        </w:rPr>
      </w:pPr>
    </w:p>
    <w:p w:rsidR="00132820" w:rsidRPr="00145DCF" w:rsidRDefault="00132820" w:rsidP="00145DCF">
      <w:pPr>
        <w:spacing w:line="276" w:lineRule="auto"/>
        <w:ind w:left="0" w:hanging="2"/>
        <w:rPr>
          <w:b/>
        </w:rPr>
      </w:pPr>
    </w:p>
    <w:p w:rsidR="00D914B6" w:rsidRDefault="00D914B6" w:rsidP="00145DCF">
      <w:pPr>
        <w:spacing w:line="276" w:lineRule="auto"/>
        <w:ind w:left="0" w:hanging="2"/>
        <w:jc w:val="center"/>
        <w:rPr>
          <w:b/>
        </w:rPr>
      </w:pPr>
    </w:p>
    <w:p w:rsidR="00D914B6" w:rsidRPr="0065621A" w:rsidRDefault="00D914B6" w:rsidP="00145DCF">
      <w:pPr>
        <w:spacing w:line="276" w:lineRule="auto"/>
        <w:ind w:left="1" w:hanging="3"/>
        <w:jc w:val="center"/>
        <w:rPr>
          <w:b/>
          <w:sz w:val="28"/>
        </w:rPr>
      </w:pPr>
    </w:p>
    <w:p w:rsidR="00132820" w:rsidRPr="0065621A" w:rsidRDefault="00132820" w:rsidP="00145DCF">
      <w:pPr>
        <w:spacing w:line="276" w:lineRule="auto"/>
        <w:ind w:left="1" w:hanging="3"/>
        <w:jc w:val="center"/>
        <w:rPr>
          <w:b/>
          <w:sz w:val="28"/>
        </w:rPr>
        <w:sectPr w:rsidR="00132820" w:rsidRPr="0065621A" w:rsidSect="00D914B6">
          <w:headerReference w:type="even" r:id="rId9"/>
          <w:headerReference w:type="default" r:id="rId10"/>
          <w:footerReference w:type="even" r:id="rId11"/>
          <w:footerReference w:type="default" r:id="rId12"/>
          <w:headerReference w:type="first" r:id="rId13"/>
          <w:footerReference w:type="first" r:id="rId14"/>
          <w:pgSz w:w="12240" w:h="15840"/>
          <w:pgMar w:top="809" w:right="1440" w:bottom="1440" w:left="1440" w:header="360" w:footer="297" w:gutter="0"/>
          <w:pgNumType w:start="1"/>
          <w:cols w:space="720"/>
          <w:titlePg/>
        </w:sectPr>
      </w:pPr>
      <w:r w:rsidRPr="0065621A">
        <w:rPr>
          <w:b/>
          <w:sz w:val="28"/>
        </w:rPr>
        <w:t>NOVEMBER, 2022</w:t>
      </w:r>
    </w:p>
    <w:p w:rsidR="003B45D2" w:rsidRPr="007B22F1" w:rsidRDefault="003B45D2" w:rsidP="003B45D2">
      <w:pPr>
        <w:pStyle w:val="Heading1"/>
        <w:spacing w:line="276" w:lineRule="auto"/>
        <w:ind w:left="0" w:hanging="2"/>
        <w:rPr>
          <w:szCs w:val="24"/>
        </w:rPr>
      </w:pPr>
      <w:bookmarkStart w:id="0" w:name="_heading=h.gjdgxs" w:colFirst="0" w:colLast="0"/>
      <w:bookmarkEnd w:id="0"/>
      <w:r w:rsidRPr="007B22F1">
        <w:rPr>
          <w:szCs w:val="24"/>
        </w:rPr>
        <w:lastRenderedPageBreak/>
        <w:t>FOREWORD</w:t>
      </w:r>
    </w:p>
    <w:p w:rsidR="003B45D2" w:rsidRPr="00145DCF" w:rsidRDefault="003B45D2" w:rsidP="003B45D2">
      <w:pPr>
        <w:pStyle w:val="Heading1"/>
        <w:spacing w:line="276" w:lineRule="auto"/>
        <w:ind w:left="0" w:hanging="2"/>
        <w:rPr>
          <w:b w:val="0"/>
          <w:szCs w:val="24"/>
        </w:rPr>
      </w:pPr>
    </w:p>
    <w:p w:rsidR="003B45D2" w:rsidRPr="00145DCF" w:rsidRDefault="003B45D2" w:rsidP="000038EF">
      <w:pPr>
        <w:pStyle w:val="Heading1"/>
        <w:spacing w:line="276" w:lineRule="auto"/>
        <w:ind w:left="0" w:hanging="2"/>
        <w:jc w:val="both"/>
        <w:rPr>
          <w:b w:val="0"/>
          <w:szCs w:val="24"/>
        </w:rPr>
      </w:pPr>
      <w:r w:rsidRPr="00145DCF">
        <w:rPr>
          <w:b w:val="0"/>
          <w:szCs w:val="24"/>
        </w:rPr>
        <w:t>Rwanda Food and Drugs Authority is a regulatory body established by the Law N° 003/2018 of 09/02/2018. One of the functions of Rwanda FDA is to regulate matters related to quality, safety, and efficacy of medicated cosmetics in order to improve access to medicated cosmetics in Rwanda.</w:t>
      </w:r>
    </w:p>
    <w:p w:rsidR="003B45D2" w:rsidRPr="00145DCF" w:rsidRDefault="003B45D2" w:rsidP="000038EF">
      <w:pPr>
        <w:pStyle w:val="Heading1"/>
        <w:spacing w:line="276" w:lineRule="auto"/>
        <w:ind w:left="0" w:hanging="2"/>
        <w:jc w:val="both"/>
        <w:rPr>
          <w:b w:val="0"/>
          <w:szCs w:val="24"/>
        </w:rPr>
      </w:pPr>
      <w:r w:rsidRPr="00145DCF">
        <w:rPr>
          <w:b w:val="0"/>
          <w:szCs w:val="24"/>
        </w:rPr>
        <w:t xml:space="preserve">Reference to the provisions of the technical regulation No CBD/TRG/011 governing the control of medicated cosmetic products;      </w:t>
      </w:r>
    </w:p>
    <w:p w:rsidR="003B45D2" w:rsidRDefault="003B45D2" w:rsidP="000038EF">
      <w:pPr>
        <w:pStyle w:val="Heading1"/>
        <w:spacing w:line="276" w:lineRule="auto"/>
        <w:ind w:left="0" w:hanging="2"/>
        <w:jc w:val="both"/>
        <w:rPr>
          <w:b w:val="0"/>
          <w:szCs w:val="24"/>
        </w:rPr>
      </w:pPr>
      <w:r w:rsidRPr="00145DCF">
        <w:rPr>
          <w:b w:val="0"/>
          <w:szCs w:val="24"/>
        </w:rPr>
        <w:t>These guidelines provide guidance on the information and documentation required in any application submitted to Rwanda FDA by an importer or exporter of Medicated Cosmetic products or their raw materials, as set in these guidelines. Adherence to the set requirements will minimize the delays in</w:t>
      </w:r>
      <w:r>
        <w:rPr>
          <w:b w:val="0"/>
          <w:szCs w:val="24"/>
        </w:rPr>
        <w:t xml:space="preserve"> </w:t>
      </w:r>
      <w:r w:rsidRPr="00145DCF">
        <w:rPr>
          <w:b w:val="0"/>
          <w:szCs w:val="24"/>
        </w:rPr>
        <w:t>processing applications of import and export authorizations; hence speed up the provision of quality services to the clients.</w:t>
      </w:r>
    </w:p>
    <w:p w:rsidR="003B45D2" w:rsidRPr="003B45D2" w:rsidRDefault="003B45D2" w:rsidP="000038EF">
      <w:pPr>
        <w:spacing w:line="276" w:lineRule="auto"/>
        <w:ind w:left="0" w:hanging="2"/>
      </w:pPr>
    </w:p>
    <w:p w:rsidR="003B45D2" w:rsidRPr="00145DCF" w:rsidRDefault="003B45D2" w:rsidP="000038EF">
      <w:pPr>
        <w:pStyle w:val="Heading1"/>
        <w:spacing w:line="276" w:lineRule="auto"/>
        <w:ind w:left="0" w:hanging="2"/>
        <w:jc w:val="both"/>
        <w:rPr>
          <w:b w:val="0"/>
          <w:szCs w:val="24"/>
        </w:rPr>
      </w:pPr>
      <w:r w:rsidRPr="00145DCF">
        <w:rPr>
          <w:b w:val="0"/>
          <w:szCs w:val="24"/>
        </w:rPr>
        <w:t xml:space="preserve">These guidelines also provide guidance to the inspectors to prevent   risks of trading sub-standard cosmetic products among nations and therefore to prevent dumping unfit products in our country. </w:t>
      </w:r>
    </w:p>
    <w:p w:rsidR="003B45D2" w:rsidRPr="00145DCF" w:rsidRDefault="003B45D2" w:rsidP="000038EF">
      <w:pPr>
        <w:pStyle w:val="Heading1"/>
        <w:spacing w:line="276" w:lineRule="auto"/>
        <w:ind w:left="0" w:hanging="2"/>
        <w:jc w:val="both"/>
        <w:rPr>
          <w:b w:val="0"/>
          <w:szCs w:val="24"/>
        </w:rPr>
      </w:pPr>
    </w:p>
    <w:p w:rsidR="003B45D2" w:rsidRPr="00145DCF" w:rsidRDefault="003B45D2" w:rsidP="000038EF">
      <w:pPr>
        <w:pStyle w:val="Heading1"/>
        <w:spacing w:line="276" w:lineRule="auto"/>
        <w:ind w:left="0" w:hanging="2"/>
        <w:jc w:val="both"/>
        <w:rPr>
          <w:b w:val="0"/>
          <w:szCs w:val="24"/>
        </w:rPr>
      </w:pPr>
      <w:r w:rsidRPr="00145DCF">
        <w:rPr>
          <w:b w:val="0"/>
          <w:szCs w:val="24"/>
        </w:rPr>
        <w:t xml:space="preserve">These guidelines will be reviewed from time to time as the need arises.      </w:t>
      </w:r>
    </w:p>
    <w:p w:rsidR="003B45D2" w:rsidRPr="00145DCF" w:rsidRDefault="003B45D2" w:rsidP="000038EF">
      <w:pPr>
        <w:pStyle w:val="Heading1"/>
        <w:spacing w:line="276" w:lineRule="auto"/>
        <w:ind w:left="0" w:hanging="2"/>
        <w:jc w:val="both"/>
        <w:rPr>
          <w:b w:val="0"/>
          <w:szCs w:val="24"/>
        </w:rPr>
      </w:pPr>
      <w:r w:rsidRPr="00145DCF">
        <w:rPr>
          <w:b w:val="0"/>
          <w:szCs w:val="24"/>
        </w:rPr>
        <w:t>The Authority acknowledges all the efforts of stakeholders who participated in the development and validation of these guidelines.</w:t>
      </w:r>
    </w:p>
    <w:p w:rsidR="003B45D2" w:rsidRPr="00145DCF" w:rsidRDefault="003B45D2" w:rsidP="000038EF">
      <w:pPr>
        <w:pStyle w:val="Heading1"/>
        <w:spacing w:line="276" w:lineRule="auto"/>
        <w:ind w:left="0" w:hanging="2"/>
        <w:jc w:val="both"/>
        <w:rPr>
          <w:b w:val="0"/>
          <w:szCs w:val="24"/>
        </w:rPr>
      </w:pPr>
    </w:p>
    <w:p w:rsidR="003B45D2" w:rsidRPr="00145DCF" w:rsidRDefault="003B45D2" w:rsidP="003B45D2">
      <w:pPr>
        <w:pStyle w:val="Heading1"/>
        <w:spacing w:line="276" w:lineRule="auto"/>
        <w:ind w:left="0" w:hanging="2"/>
        <w:jc w:val="both"/>
        <w:rPr>
          <w:b w:val="0"/>
          <w:szCs w:val="24"/>
        </w:rPr>
      </w:pPr>
    </w:p>
    <w:p w:rsidR="003B45D2" w:rsidRPr="00145DCF" w:rsidRDefault="003B45D2" w:rsidP="000038EF">
      <w:pPr>
        <w:pStyle w:val="Heading1"/>
        <w:spacing w:line="276" w:lineRule="auto"/>
        <w:ind w:left="0" w:hanging="2"/>
        <w:jc w:val="both"/>
        <w:rPr>
          <w:b w:val="0"/>
          <w:szCs w:val="24"/>
        </w:rPr>
      </w:pPr>
    </w:p>
    <w:p w:rsidR="003B45D2" w:rsidRPr="007B22F1" w:rsidRDefault="003B45D2" w:rsidP="000038EF">
      <w:pPr>
        <w:pStyle w:val="Heading1"/>
        <w:spacing w:line="276" w:lineRule="auto"/>
        <w:ind w:left="0" w:hanging="2"/>
        <w:jc w:val="both"/>
        <w:rPr>
          <w:szCs w:val="24"/>
        </w:rPr>
      </w:pPr>
      <w:r w:rsidRPr="007B22F1">
        <w:rPr>
          <w:szCs w:val="24"/>
        </w:rPr>
        <w:t xml:space="preserve">Dr. Emile BIENVENU     </w:t>
      </w:r>
    </w:p>
    <w:p w:rsidR="003B45D2" w:rsidRPr="007B22F1" w:rsidRDefault="003B45D2" w:rsidP="000038EF">
      <w:pPr>
        <w:pStyle w:val="Heading1"/>
        <w:spacing w:line="276" w:lineRule="auto"/>
        <w:ind w:left="0" w:hanging="2"/>
        <w:jc w:val="both"/>
        <w:rPr>
          <w:szCs w:val="24"/>
        </w:rPr>
      </w:pPr>
      <w:r w:rsidRPr="007B22F1">
        <w:rPr>
          <w:szCs w:val="24"/>
        </w:rPr>
        <w:t>Director General</w:t>
      </w:r>
    </w:p>
    <w:p w:rsidR="003B45D2" w:rsidRDefault="003B45D2" w:rsidP="003B45D2">
      <w:pPr>
        <w:pStyle w:val="Heading1"/>
        <w:spacing w:line="276" w:lineRule="auto"/>
        <w:ind w:left="0" w:hanging="2"/>
        <w:rPr>
          <w:szCs w:val="24"/>
        </w:rPr>
      </w:pPr>
    </w:p>
    <w:p w:rsidR="003B45D2" w:rsidRDefault="003B45D2" w:rsidP="00145DCF">
      <w:pPr>
        <w:pStyle w:val="Heading1"/>
        <w:spacing w:line="276" w:lineRule="auto"/>
        <w:ind w:left="0" w:hanging="2"/>
        <w:rPr>
          <w:szCs w:val="24"/>
        </w:rPr>
      </w:pPr>
    </w:p>
    <w:p w:rsidR="003B45D2" w:rsidRDefault="003B45D2" w:rsidP="003B45D2">
      <w:pPr>
        <w:ind w:left="0" w:hanging="2"/>
      </w:pPr>
    </w:p>
    <w:p w:rsidR="003B45D2" w:rsidRDefault="003B45D2" w:rsidP="003B45D2">
      <w:pPr>
        <w:ind w:left="0" w:hanging="2"/>
      </w:pPr>
    </w:p>
    <w:p w:rsidR="003B45D2" w:rsidRDefault="003B45D2" w:rsidP="003B45D2">
      <w:pPr>
        <w:ind w:left="0" w:hanging="2"/>
      </w:pPr>
    </w:p>
    <w:p w:rsidR="003B45D2" w:rsidRDefault="003B45D2" w:rsidP="003B45D2">
      <w:pPr>
        <w:ind w:left="0" w:hanging="2"/>
      </w:pPr>
    </w:p>
    <w:p w:rsidR="003B45D2" w:rsidRDefault="003B45D2" w:rsidP="003B45D2">
      <w:pPr>
        <w:ind w:left="0" w:hanging="2"/>
      </w:pPr>
    </w:p>
    <w:p w:rsidR="003B45D2" w:rsidRDefault="003B45D2" w:rsidP="003B45D2">
      <w:pPr>
        <w:ind w:left="0" w:hanging="2"/>
      </w:pPr>
    </w:p>
    <w:p w:rsidR="003B45D2" w:rsidRDefault="003B45D2" w:rsidP="003B45D2">
      <w:pPr>
        <w:ind w:left="0" w:hanging="2"/>
      </w:pPr>
    </w:p>
    <w:p w:rsidR="003B45D2" w:rsidRDefault="003B45D2" w:rsidP="003B45D2">
      <w:pPr>
        <w:ind w:left="0" w:hanging="2"/>
      </w:pPr>
    </w:p>
    <w:p w:rsidR="003B45D2" w:rsidRDefault="003B45D2" w:rsidP="003B45D2">
      <w:pPr>
        <w:ind w:left="0" w:hanging="2"/>
      </w:pPr>
    </w:p>
    <w:p w:rsidR="003B45D2" w:rsidRDefault="003B45D2" w:rsidP="003B45D2">
      <w:pPr>
        <w:ind w:left="0" w:hanging="2"/>
      </w:pPr>
    </w:p>
    <w:p w:rsidR="003B45D2" w:rsidRDefault="003B45D2" w:rsidP="003B45D2">
      <w:pPr>
        <w:ind w:left="0" w:hanging="2"/>
      </w:pPr>
    </w:p>
    <w:p w:rsidR="003B45D2" w:rsidRDefault="003B45D2" w:rsidP="000038EF">
      <w:pPr>
        <w:pStyle w:val="Heading1"/>
        <w:spacing w:line="276" w:lineRule="auto"/>
        <w:ind w:leftChars="0" w:left="0" w:firstLineChars="0" w:firstLine="0"/>
        <w:rPr>
          <w:szCs w:val="24"/>
        </w:rPr>
      </w:pPr>
    </w:p>
    <w:p w:rsidR="003B45D2" w:rsidRPr="003B45D2" w:rsidRDefault="003B45D2" w:rsidP="003B45D2">
      <w:pPr>
        <w:ind w:left="0" w:hanging="2"/>
      </w:pPr>
    </w:p>
    <w:p w:rsidR="007B22F1" w:rsidRDefault="00541E66" w:rsidP="00145DCF">
      <w:pPr>
        <w:pStyle w:val="Heading1"/>
        <w:spacing w:line="276" w:lineRule="auto"/>
        <w:ind w:left="0" w:hanging="2"/>
        <w:rPr>
          <w:szCs w:val="24"/>
        </w:rPr>
      </w:pPr>
      <w:r w:rsidRPr="00145DCF">
        <w:rPr>
          <w:szCs w:val="24"/>
        </w:rPr>
        <w:lastRenderedPageBreak/>
        <w:t>GUIDELINES DEVELOPMENT HISTORY</w:t>
      </w:r>
    </w:p>
    <w:p w:rsidR="00145DCF" w:rsidRPr="00145DCF" w:rsidRDefault="00541E66" w:rsidP="00145DCF">
      <w:pPr>
        <w:pStyle w:val="Heading1"/>
        <w:spacing w:line="276" w:lineRule="auto"/>
        <w:ind w:left="0" w:hanging="2"/>
        <w:rPr>
          <w:szCs w:val="24"/>
        </w:rPr>
      </w:pPr>
      <w:r w:rsidRPr="00145DCF">
        <w:rPr>
          <w:szCs w:val="24"/>
        </w:rPr>
        <w:t xml:space="preserve"> </w:t>
      </w:r>
    </w:p>
    <w:tbl>
      <w:tblPr>
        <w:tblW w:w="9092" w:type="dxa"/>
        <w:tblInd w:w="-10" w:type="dxa"/>
        <w:tblBorders>
          <w:top w:val="nil"/>
          <w:left w:val="nil"/>
          <w:bottom w:val="nil"/>
          <w:right w:val="nil"/>
          <w:insideH w:val="nil"/>
          <w:insideV w:val="nil"/>
        </w:tblBorders>
        <w:tblLayout w:type="fixed"/>
        <w:tblLook w:val="0000" w:firstRow="0" w:lastRow="0" w:firstColumn="0" w:lastColumn="0" w:noHBand="0" w:noVBand="0"/>
      </w:tblPr>
      <w:tblGrid>
        <w:gridCol w:w="6086"/>
        <w:gridCol w:w="3006"/>
      </w:tblGrid>
      <w:tr w:rsidR="00145DCF" w:rsidRPr="0070041D" w:rsidTr="00954BC6">
        <w:trPr>
          <w:trHeight w:val="146"/>
        </w:trPr>
        <w:tc>
          <w:tcPr>
            <w:tcW w:w="6086" w:type="dxa"/>
            <w:tcBorders>
              <w:top w:val="single" w:sz="8" w:space="0" w:color="000000"/>
              <w:left w:val="single" w:sz="8" w:space="0" w:color="000000"/>
              <w:bottom w:val="single" w:sz="8" w:space="0" w:color="000000"/>
              <w:right w:val="single" w:sz="8" w:space="0" w:color="000000"/>
            </w:tcBorders>
          </w:tcPr>
          <w:p w:rsidR="00145DCF" w:rsidRPr="0070041D" w:rsidRDefault="00145DCF" w:rsidP="00954BC6">
            <w:pPr>
              <w:spacing w:line="276" w:lineRule="auto"/>
              <w:ind w:left="0" w:hanging="2"/>
            </w:pPr>
            <w:bookmarkStart w:id="1" w:name="_heading=h.30j0zll" w:colFirst="0" w:colLast="0"/>
            <w:bookmarkEnd w:id="1"/>
            <w:r w:rsidRPr="0070041D">
              <w:rPr>
                <w:b/>
              </w:rPr>
              <w:t>DRAFT ZERO</w:t>
            </w:r>
          </w:p>
        </w:tc>
        <w:tc>
          <w:tcPr>
            <w:tcW w:w="3006" w:type="dxa"/>
            <w:tcBorders>
              <w:top w:val="single" w:sz="8" w:space="0" w:color="000000"/>
              <w:left w:val="single" w:sz="8" w:space="0" w:color="000000"/>
              <w:bottom w:val="single" w:sz="8" w:space="0" w:color="000000"/>
              <w:right w:val="single" w:sz="8" w:space="0" w:color="000000"/>
            </w:tcBorders>
          </w:tcPr>
          <w:p w:rsidR="00145DCF" w:rsidRPr="0070041D" w:rsidRDefault="00145DCF" w:rsidP="00954BC6">
            <w:pPr>
              <w:spacing w:line="276" w:lineRule="auto"/>
              <w:ind w:left="0" w:hanging="2"/>
              <w:jc w:val="right"/>
            </w:pPr>
            <w:r w:rsidRPr="0070041D">
              <w:t>15/09/2022</w:t>
            </w:r>
          </w:p>
        </w:tc>
      </w:tr>
      <w:tr w:rsidR="00145DCF" w:rsidRPr="0070041D" w:rsidTr="00954BC6">
        <w:trPr>
          <w:trHeight w:val="146"/>
        </w:trPr>
        <w:tc>
          <w:tcPr>
            <w:tcW w:w="6086" w:type="dxa"/>
            <w:tcBorders>
              <w:top w:val="single" w:sz="8" w:space="0" w:color="000000"/>
              <w:left w:val="single" w:sz="8" w:space="0" w:color="000000"/>
              <w:bottom w:val="single" w:sz="8" w:space="0" w:color="000000"/>
              <w:right w:val="single" w:sz="8" w:space="0" w:color="000000"/>
            </w:tcBorders>
          </w:tcPr>
          <w:p w:rsidR="00145DCF" w:rsidRPr="0070041D" w:rsidRDefault="00145DCF" w:rsidP="00954BC6">
            <w:pPr>
              <w:spacing w:line="276" w:lineRule="auto"/>
              <w:ind w:left="0" w:hanging="2"/>
            </w:pPr>
            <w:r w:rsidRPr="0070041D">
              <w:rPr>
                <w:b/>
              </w:rPr>
              <w:t>ADOPTION BY RWANDA FDA</w:t>
            </w:r>
          </w:p>
        </w:tc>
        <w:tc>
          <w:tcPr>
            <w:tcW w:w="3006" w:type="dxa"/>
            <w:tcBorders>
              <w:top w:val="single" w:sz="8" w:space="0" w:color="000000"/>
              <w:left w:val="single" w:sz="8" w:space="0" w:color="000000"/>
              <w:bottom w:val="single" w:sz="8" w:space="0" w:color="000000"/>
              <w:right w:val="single" w:sz="8" w:space="0" w:color="000000"/>
            </w:tcBorders>
          </w:tcPr>
          <w:p w:rsidR="00145DCF" w:rsidRPr="0070041D" w:rsidRDefault="00145DCF" w:rsidP="00954BC6">
            <w:pPr>
              <w:spacing w:line="276" w:lineRule="auto"/>
              <w:ind w:left="0" w:hanging="2"/>
              <w:jc w:val="right"/>
            </w:pPr>
            <w:r>
              <w:t>08/11/2022</w:t>
            </w:r>
          </w:p>
        </w:tc>
      </w:tr>
      <w:tr w:rsidR="00145DCF" w:rsidRPr="0070041D" w:rsidTr="00954BC6">
        <w:trPr>
          <w:trHeight w:val="146"/>
        </w:trPr>
        <w:tc>
          <w:tcPr>
            <w:tcW w:w="6086" w:type="dxa"/>
            <w:tcBorders>
              <w:top w:val="single" w:sz="8" w:space="0" w:color="000000"/>
              <w:left w:val="single" w:sz="8" w:space="0" w:color="000000"/>
              <w:bottom w:val="single" w:sz="8" w:space="0" w:color="000000"/>
              <w:right w:val="single" w:sz="8" w:space="0" w:color="000000"/>
            </w:tcBorders>
          </w:tcPr>
          <w:p w:rsidR="00145DCF" w:rsidRPr="0070041D" w:rsidRDefault="00145DCF" w:rsidP="00954BC6">
            <w:pPr>
              <w:spacing w:line="276" w:lineRule="auto"/>
              <w:ind w:left="0" w:hanging="2"/>
            </w:pPr>
            <w:r w:rsidRPr="0070041D">
              <w:rPr>
                <w:b/>
              </w:rPr>
              <w:t>STAKEHOLDERS CONSULTATION</w:t>
            </w:r>
          </w:p>
        </w:tc>
        <w:tc>
          <w:tcPr>
            <w:tcW w:w="3006" w:type="dxa"/>
            <w:tcBorders>
              <w:top w:val="single" w:sz="8" w:space="0" w:color="000000"/>
              <w:left w:val="single" w:sz="8" w:space="0" w:color="000000"/>
              <w:bottom w:val="single" w:sz="8" w:space="0" w:color="000000"/>
              <w:right w:val="single" w:sz="8" w:space="0" w:color="000000"/>
            </w:tcBorders>
          </w:tcPr>
          <w:p w:rsidR="00145DCF" w:rsidRPr="0070041D" w:rsidRDefault="00145DCF" w:rsidP="00954BC6">
            <w:pPr>
              <w:spacing w:line="276" w:lineRule="auto"/>
              <w:ind w:left="0" w:hanging="2"/>
              <w:jc w:val="right"/>
            </w:pPr>
            <w:r>
              <w:t>…/…/2022</w:t>
            </w:r>
          </w:p>
        </w:tc>
      </w:tr>
      <w:tr w:rsidR="00145DCF" w:rsidRPr="0070041D" w:rsidTr="00954BC6">
        <w:trPr>
          <w:trHeight w:val="146"/>
        </w:trPr>
        <w:tc>
          <w:tcPr>
            <w:tcW w:w="6086" w:type="dxa"/>
            <w:tcBorders>
              <w:top w:val="single" w:sz="8" w:space="0" w:color="000000"/>
              <w:left w:val="single" w:sz="8" w:space="0" w:color="000000"/>
              <w:bottom w:val="single" w:sz="8" w:space="0" w:color="000000"/>
              <w:right w:val="single" w:sz="8" w:space="0" w:color="000000"/>
            </w:tcBorders>
          </w:tcPr>
          <w:p w:rsidR="00145DCF" w:rsidRPr="0070041D" w:rsidRDefault="00145DCF" w:rsidP="00954BC6">
            <w:pPr>
              <w:spacing w:line="276" w:lineRule="auto"/>
              <w:ind w:left="0" w:hanging="2"/>
            </w:pPr>
            <w:r w:rsidRPr="0070041D">
              <w:rPr>
                <w:b/>
              </w:rPr>
              <w:t>ADOPTION OF STAKEHOLDERS’ COMMENTS</w:t>
            </w:r>
          </w:p>
        </w:tc>
        <w:tc>
          <w:tcPr>
            <w:tcW w:w="3006" w:type="dxa"/>
            <w:tcBorders>
              <w:top w:val="single" w:sz="8" w:space="0" w:color="000000"/>
              <w:left w:val="single" w:sz="8" w:space="0" w:color="000000"/>
              <w:bottom w:val="single" w:sz="8" w:space="0" w:color="000000"/>
              <w:right w:val="single" w:sz="8" w:space="0" w:color="000000"/>
            </w:tcBorders>
          </w:tcPr>
          <w:p w:rsidR="00145DCF" w:rsidRPr="0070041D" w:rsidRDefault="00145DCF" w:rsidP="00954BC6">
            <w:pPr>
              <w:spacing w:line="276" w:lineRule="auto"/>
              <w:ind w:left="0" w:hanging="2"/>
              <w:jc w:val="right"/>
            </w:pPr>
            <w:r w:rsidRPr="004E15A1">
              <w:t>…/…/2022</w:t>
            </w:r>
          </w:p>
        </w:tc>
      </w:tr>
      <w:tr w:rsidR="00145DCF" w:rsidRPr="0070041D" w:rsidTr="00954BC6">
        <w:trPr>
          <w:trHeight w:val="146"/>
        </w:trPr>
        <w:tc>
          <w:tcPr>
            <w:tcW w:w="6086" w:type="dxa"/>
            <w:tcBorders>
              <w:top w:val="single" w:sz="8" w:space="0" w:color="000000"/>
              <w:left w:val="single" w:sz="8" w:space="0" w:color="000000"/>
              <w:bottom w:val="single" w:sz="8" w:space="0" w:color="000000"/>
              <w:right w:val="single" w:sz="8" w:space="0" w:color="000000"/>
            </w:tcBorders>
          </w:tcPr>
          <w:p w:rsidR="00145DCF" w:rsidRPr="0070041D" w:rsidRDefault="00145DCF" w:rsidP="00954BC6">
            <w:pPr>
              <w:spacing w:line="276" w:lineRule="auto"/>
              <w:ind w:left="0" w:hanging="2"/>
            </w:pPr>
            <w:r w:rsidRPr="0070041D">
              <w:rPr>
                <w:b/>
              </w:rPr>
              <w:t>DATE FOR COMING INTO EFFECT</w:t>
            </w:r>
          </w:p>
        </w:tc>
        <w:tc>
          <w:tcPr>
            <w:tcW w:w="3006" w:type="dxa"/>
            <w:tcBorders>
              <w:top w:val="single" w:sz="8" w:space="0" w:color="000000"/>
              <w:left w:val="single" w:sz="8" w:space="0" w:color="000000"/>
              <w:bottom w:val="single" w:sz="8" w:space="0" w:color="000000"/>
              <w:right w:val="single" w:sz="8" w:space="0" w:color="000000"/>
            </w:tcBorders>
          </w:tcPr>
          <w:p w:rsidR="00145DCF" w:rsidRPr="0070041D" w:rsidRDefault="00145DCF" w:rsidP="00954BC6">
            <w:pPr>
              <w:spacing w:line="276" w:lineRule="auto"/>
              <w:ind w:left="0" w:hanging="2"/>
              <w:jc w:val="right"/>
            </w:pPr>
            <w:r w:rsidRPr="004E15A1">
              <w:t>…/…/2022</w:t>
            </w:r>
          </w:p>
        </w:tc>
      </w:tr>
    </w:tbl>
    <w:p w:rsidR="00145DCF" w:rsidRDefault="00145DCF" w:rsidP="00145DCF">
      <w:pPr>
        <w:spacing w:line="276" w:lineRule="auto"/>
        <w:ind w:left="0" w:hanging="2"/>
      </w:pPr>
    </w:p>
    <w:p w:rsidR="007B22F1" w:rsidRPr="0091310D" w:rsidRDefault="007B22F1" w:rsidP="007B22F1">
      <w:pPr>
        <w:keepNext/>
        <w:keepLines/>
        <w:spacing w:line="240" w:lineRule="auto"/>
        <w:ind w:left="0" w:hanging="2"/>
        <w:outlineLvl w:val="1"/>
        <w:rPr>
          <w:b/>
        </w:rPr>
      </w:pPr>
      <w:bookmarkStart w:id="2" w:name="_Toc109379047"/>
      <w:r w:rsidRPr="0091310D">
        <w:rPr>
          <w:b/>
        </w:rPr>
        <w:t>Document Revision History</w:t>
      </w:r>
      <w:bookmarkEnd w:id="2"/>
    </w:p>
    <w:p w:rsidR="007B22F1" w:rsidRPr="0091310D" w:rsidRDefault="007B22F1" w:rsidP="007B22F1">
      <w:pPr>
        <w:spacing w:line="276" w:lineRule="auto"/>
        <w:ind w:left="0" w:hanging="2"/>
        <w:rPr>
          <w:color w:val="000000"/>
          <w:szCs w:val="20"/>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3"/>
        <w:gridCol w:w="1985"/>
        <w:gridCol w:w="5131"/>
      </w:tblGrid>
      <w:tr w:rsidR="007B22F1" w:rsidRPr="0091310D" w:rsidTr="00954BC6">
        <w:trPr>
          <w:tblHeader/>
        </w:trPr>
        <w:tc>
          <w:tcPr>
            <w:tcW w:w="2523" w:type="dxa"/>
          </w:tcPr>
          <w:p w:rsidR="007B22F1" w:rsidRPr="0091310D" w:rsidRDefault="007B22F1" w:rsidP="00954BC6">
            <w:pPr>
              <w:spacing w:line="276" w:lineRule="auto"/>
              <w:ind w:left="0" w:hanging="2"/>
              <w:rPr>
                <w:b/>
                <w:color w:val="000000"/>
              </w:rPr>
            </w:pPr>
            <w:r w:rsidRPr="0091310D">
              <w:rPr>
                <w:b/>
                <w:color w:val="000000"/>
              </w:rPr>
              <w:t>Date of revision</w:t>
            </w:r>
          </w:p>
        </w:tc>
        <w:tc>
          <w:tcPr>
            <w:tcW w:w="1985" w:type="dxa"/>
          </w:tcPr>
          <w:p w:rsidR="007B22F1" w:rsidRPr="0091310D" w:rsidRDefault="007B22F1" w:rsidP="00954BC6">
            <w:pPr>
              <w:spacing w:line="276" w:lineRule="auto"/>
              <w:ind w:left="0" w:hanging="2"/>
              <w:rPr>
                <w:b/>
                <w:color w:val="000000"/>
              </w:rPr>
            </w:pPr>
            <w:r w:rsidRPr="0091310D">
              <w:rPr>
                <w:b/>
                <w:color w:val="000000"/>
              </w:rPr>
              <w:t>Revision number</w:t>
            </w:r>
          </w:p>
        </w:tc>
        <w:tc>
          <w:tcPr>
            <w:tcW w:w="5131" w:type="dxa"/>
          </w:tcPr>
          <w:p w:rsidR="007B22F1" w:rsidRPr="0091310D" w:rsidRDefault="007B22F1" w:rsidP="00954BC6">
            <w:pPr>
              <w:tabs>
                <w:tab w:val="left" w:pos="5040"/>
                <w:tab w:val="left" w:pos="5400"/>
                <w:tab w:val="left" w:pos="5760"/>
              </w:tabs>
              <w:spacing w:line="276" w:lineRule="auto"/>
              <w:ind w:left="0" w:hanging="2"/>
              <w:rPr>
                <w:b/>
                <w:color w:val="000000"/>
              </w:rPr>
            </w:pPr>
            <w:r w:rsidRPr="0091310D">
              <w:rPr>
                <w:b/>
                <w:color w:val="000000"/>
              </w:rPr>
              <w:t>Changes made and/or reasons for revision</w:t>
            </w:r>
          </w:p>
        </w:tc>
      </w:tr>
      <w:tr w:rsidR="007B22F1" w:rsidRPr="0091310D" w:rsidTr="00954BC6">
        <w:trPr>
          <w:trHeight w:val="288"/>
          <w:tblHeader/>
        </w:trPr>
        <w:tc>
          <w:tcPr>
            <w:tcW w:w="2523" w:type="dxa"/>
          </w:tcPr>
          <w:p w:rsidR="007B22F1" w:rsidRPr="003B45D2" w:rsidRDefault="007B22F1" w:rsidP="003B45D2">
            <w:pPr>
              <w:spacing w:line="276" w:lineRule="auto"/>
              <w:ind w:left="0" w:hanging="2"/>
              <w:rPr>
                <w:color w:val="000000"/>
              </w:rPr>
            </w:pPr>
            <w:r w:rsidRPr="00D914B6">
              <w:rPr>
                <w:color w:val="000000"/>
              </w:rPr>
              <w:t>…./11/2022</w:t>
            </w:r>
          </w:p>
        </w:tc>
        <w:tc>
          <w:tcPr>
            <w:tcW w:w="1985" w:type="dxa"/>
          </w:tcPr>
          <w:p w:rsidR="007B22F1" w:rsidRPr="003B45D2" w:rsidRDefault="007B22F1" w:rsidP="003B45D2">
            <w:pPr>
              <w:spacing w:line="276" w:lineRule="auto"/>
              <w:ind w:left="0" w:hanging="2"/>
              <w:rPr>
                <w:color w:val="000000"/>
              </w:rPr>
            </w:pPr>
            <w:r w:rsidRPr="00D914B6">
              <w:rPr>
                <w:color w:val="000000"/>
              </w:rPr>
              <w:t>0</w:t>
            </w:r>
          </w:p>
        </w:tc>
        <w:tc>
          <w:tcPr>
            <w:tcW w:w="5131" w:type="dxa"/>
          </w:tcPr>
          <w:p w:rsidR="007B22F1" w:rsidRPr="0091310D" w:rsidRDefault="007B22F1" w:rsidP="00954BC6">
            <w:pPr>
              <w:spacing w:line="276" w:lineRule="auto"/>
              <w:ind w:left="0" w:hanging="2"/>
              <w:rPr>
                <w:color w:val="000000"/>
              </w:rPr>
            </w:pPr>
            <w:r w:rsidRPr="00D914B6">
              <w:rPr>
                <w:color w:val="000000"/>
              </w:rPr>
              <w:t>First issue</w:t>
            </w:r>
          </w:p>
        </w:tc>
      </w:tr>
    </w:tbl>
    <w:p w:rsidR="00145DCF" w:rsidRDefault="00145DCF" w:rsidP="00145DCF">
      <w:pPr>
        <w:pStyle w:val="Heading1"/>
        <w:spacing w:line="276" w:lineRule="auto"/>
        <w:ind w:left="0" w:hanging="2"/>
        <w:rPr>
          <w:b w:val="0"/>
          <w:szCs w:val="24"/>
        </w:rPr>
      </w:pPr>
      <w:bookmarkStart w:id="3" w:name="_heading=h.1fob9te" w:colFirst="0" w:colLast="0"/>
      <w:bookmarkEnd w:id="3"/>
    </w:p>
    <w:p w:rsidR="00BC556B" w:rsidRDefault="00BC556B" w:rsidP="00BC556B">
      <w:pPr>
        <w:ind w:left="0" w:hanging="2"/>
      </w:pPr>
    </w:p>
    <w:p w:rsidR="00BC556B" w:rsidRDefault="00BC556B" w:rsidP="00BC556B">
      <w:pPr>
        <w:ind w:left="0" w:hanging="2"/>
      </w:pPr>
    </w:p>
    <w:p w:rsidR="00BC556B" w:rsidRDefault="00BC556B" w:rsidP="00BC556B">
      <w:pPr>
        <w:ind w:left="0" w:hanging="2"/>
      </w:pPr>
    </w:p>
    <w:p w:rsidR="00BC556B" w:rsidRDefault="00BC556B" w:rsidP="00BC556B">
      <w:pPr>
        <w:ind w:left="0" w:hanging="2"/>
      </w:pPr>
    </w:p>
    <w:p w:rsidR="00BC556B" w:rsidRDefault="00BC556B" w:rsidP="00BC556B">
      <w:pPr>
        <w:ind w:left="0" w:hanging="2"/>
      </w:pPr>
    </w:p>
    <w:p w:rsidR="00BC556B" w:rsidRDefault="00BC556B" w:rsidP="00BC556B">
      <w:pPr>
        <w:ind w:left="0" w:hanging="2"/>
      </w:pPr>
    </w:p>
    <w:p w:rsidR="00BC556B" w:rsidRDefault="00BC556B" w:rsidP="00BC556B">
      <w:pPr>
        <w:ind w:left="0" w:hanging="2"/>
      </w:pPr>
    </w:p>
    <w:p w:rsidR="00BC556B" w:rsidRDefault="00BC556B" w:rsidP="00BC556B">
      <w:pPr>
        <w:ind w:left="0" w:hanging="2"/>
      </w:pPr>
    </w:p>
    <w:p w:rsidR="00BC556B" w:rsidRDefault="00BC556B" w:rsidP="00BC556B">
      <w:pPr>
        <w:ind w:left="0" w:hanging="2"/>
      </w:pPr>
    </w:p>
    <w:p w:rsidR="00BC556B" w:rsidRDefault="00BC556B" w:rsidP="00BC556B">
      <w:pPr>
        <w:ind w:left="0" w:hanging="2"/>
      </w:pPr>
    </w:p>
    <w:p w:rsidR="00BC556B" w:rsidRDefault="00BC556B" w:rsidP="00BC556B">
      <w:pPr>
        <w:ind w:left="0" w:hanging="2"/>
      </w:pPr>
    </w:p>
    <w:p w:rsidR="00BC556B" w:rsidRDefault="00BC556B" w:rsidP="00BC556B">
      <w:pPr>
        <w:ind w:left="0" w:hanging="2"/>
      </w:pPr>
    </w:p>
    <w:p w:rsidR="00BC556B" w:rsidRDefault="00BC556B" w:rsidP="00BC556B">
      <w:pPr>
        <w:ind w:left="0" w:hanging="2"/>
      </w:pPr>
    </w:p>
    <w:p w:rsidR="00BC556B" w:rsidRDefault="00BC556B" w:rsidP="00BC556B">
      <w:pPr>
        <w:ind w:left="0" w:hanging="2"/>
      </w:pPr>
    </w:p>
    <w:p w:rsidR="00BC556B" w:rsidRDefault="00BC556B" w:rsidP="00BC556B">
      <w:pPr>
        <w:ind w:left="0" w:hanging="2"/>
      </w:pPr>
    </w:p>
    <w:p w:rsidR="00BC556B" w:rsidRDefault="00BC556B" w:rsidP="00BC556B">
      <w:pPr>
        <w:ind w:left="0" w:hanging="2"/>
      </w:pPr>
    </w:p>
    <w:p w:rsidR="00BC556B" w:rsidRDefault="00BC556B" w:rsidP="00BC556B">
      <w:pPr>
        <w:ind w:left="0" w:hanging="2"/>
      </w:pPr>
    </w:p>
    <w:p w:rsidR="00BC556B" w:rsidRDefault="00BC556B" w:rsidP="00BC556B">
      <w:pPr>
        <w:ind w:left="0" w:hanging="2"/>
      </w:pPr>
    </w:p>
    <w:p w:rsidR="00BC556B" w:rsidRDefault="00BC556B" w:rsidP="00BC556B">
      <w:pPr>
        <w:ind w:left="0" w:hanging="2"/>
      </w:pPr>
    </w:p>
    <w:p w:rsidR="00BC556B" w:rsidRDefault="00BC556B" w:rsidP="00BC556B">
      <w:pPr>
        <w:ind w:left="0" w:hanging="2"/>
      </w:pPr>
    </w:p>
    <w:p w:rsidR="00BC556B" w:rsidRDefault="00BC556B" w:rsidP="00BC556B">
      <w:pPr>
        <w:ind w:left="0" w:hanging="2"/>
      </w:pPr>
    </w:p>
    <w:p w:rsidR="00BC556B" w:rsidRDefault="00BC556B" w:rsidP="00BC556B">
      <w:pPr>
        <w:ind w:left="0" w:hanging="2"/>
      </w:pPr>
    </w:p>
    <w:p w:rsidR="00BC556B" w:rsidRPr="00BC556B" w:rsidRDefault="00BC556B" w:rsidP="00BC556B">
      <w:pPr>
        <w:ind w:left="0" w:hanging="2"/>
      </w:pPr>
    </w:p>
    <w:p w:rsidR="00BC556B" w:rsidRPr="00B14C4D" w:rsidRDefault="00BC556B" w:rsidP="00BC556B">
      <w:pPr>
        <w:spacing w:line="276" w:lineRule="auto"/>
        <w:ind w:left="0" w:hanging="2"/>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4C4D">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TABLE OF CONTENT </w:t>
      </w:r>
    </w:p>
    <w:p w:rsidR="00BC556B" w:rsidRPr="00B14C4D" w:rsidRDefault="00BC556B" w:rsidP="00BC556B">
      <w:pPr>
        <w:spacing w:line="276" w:lineRule="auto"/>
        <w:ind w:left="0" w:hanging="2"/>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4C4D">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FOREWORD ………………………………….………………………………………………</w:t>
      </w:r>
      <w:r w:rsidR="005D00B7" w:rsidRPr="00B14C4D">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14C4D">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BC556B" w:rsidRPr="00B14C4D" w:rsidRDefault="00BC556B" w:rsidP="00BC556B">
      <w:pPr>
        <w:spacing w:line="276" w:lineRule="auto"/>
        <w:ind w:left="0" w:hanging="2"/>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4C4D">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GUIDELINES DEVELOPMENT...………………………………………………………………3</w:t>
      </w:r>
    </w:p>
    <w:p w:rsidR="00BC556B" w:rsidRPr="00B14C4D" w:rsidRDefault="00BC556B" w:rsidP="00BC556B">
      <w:pPr>
        <w:pBdr>
          <w:top w:val="nil"/>
          <w:left w:val="nil"/>
          <w:bottom w:val="nil"/>
          <w:right w:val="nil"/>
          <w:between w:val="nil"/>
        </w:pBdr>
        <w:tabs>
          <w:tab w:val="right" w:pos="9607"/>
        </w:tabs>
        <w:spacing w:line="276" w:lineRule="auto"/>
        <w:ind w:left="0" w:hanging="2"/>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4C4D">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Document Revision History ………………………………………………………………………</w:t>
      </w:r>
      <w:r w:rsidR="003D5D11" w:rsidRPr="00B14C4D">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14C4D">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rsidR="00BC556B" w:rsidRPr="00B14C4D" w:rsidRDefault="00BC556B" w:rsidP="00BC556B">
      <w:pPr>
        <w:pBdr>
          <w:top w:val="nil"/>
          <w:left w:val="nil"/>
          <w:bottom w:val="nil"/>
          <w:right w:val="nil"/>
          <w:between w:val="nil"/>
        </w:pBdr>
        <w:tabs>
          <w:tab w:val="right" w:pos="9607"/>
        </w:tabs>
        <w:spacing w:line="276" w:lineRule="auto"/>
        <w:ind w:left="0" w:hanging="2"/>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4C4D">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TABLE OF CONTEN</w:t>
      </w:r>
      <w:r w:rsidR="003D5D11" w:rsidRPr="00B14C4D">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B14C4D">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sdt>
      <w:sdtPr>
        <w:rPr>
          <w:rFonts w:ascii="Times New Roman" w:eastAsia="Calibri" w:hAnsi="Times New Roman"/>
          <w:b/>
          <w:smallCap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909778336"/>
        <w:docPartObj>
          <w:docPartGallery w:val="Table of Contents"/>
          <w:docPartUnique/>
        </w:docPartObj>
      </w:sdtPr>
      <w:sdtEndPr>
        <w:rPr>
          <w:rFonts w:eastAsia="Times New Roman"/>
          <w:smallCaps/>
        </w:rPr>
      </w:sdtEndPr>
      <w:sdtContent>
        <w:p w:rsidR="00BC556B" w:rsidRPr="00B14C4D" w:rsidRDefault="00BC556B" w:rsidP="00BC556B">
          <w:pPr>
            <w:pStyle w:val="TOC2"/>
            <w:tabs>
              <w:tab w:val="left" w:pos="1228"/>
            </w:tabs>
            <w:ind w:left="0" w:hanging="2"/>
            <w:rPr>
              <w:rFonts w:ascii="Times New Roman" w:hAnsi="Times New Roman"/>
              <w:b/>
              <w:smallCaps w:val="0"/>
              <w:noProof/>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4C4D">
            <w:rPr>
              <w:rFonts w:ascii="Times New Roman" w:hAnsi="Times New Roman"/>
              <w:b/>
              <w:smallCap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B14C4D">
            <w:rPr>
              <w:rFonts w:ascii="Times New Roman" w:hAnsi="Times New Roman"/>
              <w:b/>
              <w:smallCap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TOC \h \u \z </w:instrText>
          </w:r>
          <w:r w:rsidRPr="00B14C4D">
            <w:rPr>
              <w:rFonts w:ascii="Times New Roman" w:hAnsi="Times New Roman"/>
              <w:b/>
              <w:smallCap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hyperlink w:anchor="_Toc118884631" w:history="1">
            <w:r w:rsidRPr="00B14C4D">
              <w:rPr>
                <w:rStyle w:val="Hyperlink"/>
                <w:rFonts w:ascii="Times New Roman" w:hAnsi="Times New Roman"/>
                <w:b/>
                <w:smallCaps w:val="0"/>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ACRONYMS AND ABBREVIATIONS</w:t>
            </w:r>
            <w:r w:rsidRPr="00B14C4D">
              <w:rPr>
                <w:rFonts w:ascii="Times New Roman" w:hAnsi="Times New Roman"/>
                <w:b/>
                <w:smallCaps w:val="0"/>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w:t>
            </w:r>
            <w:r w:rsidRPr="00B14C4D">
              <w:rPr>
                <w:rFonts w:ascii="Times New Roman" w:hAnsi="Times New Roman"/>
                <w:b/>
                <w:smallCaps w:val="0"/>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B14C4D">
              <w:rPr>
                <w:rFonts w:ascii="Times New Roman" w:hAnsi="Times New Roman"/>
                <w:b/>
                <w:smallCaps w:val="0"/>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_Toc118884631 \h </w:instrText>
            </w:r>
            <w:r w:rsidRPr="00B14C4D">
              <w:rPr>
                <w:rFonts w:ascii="Times New Roman" w:hAnsi="Times New Roman"/>
                <w:b/>
                <w:smallCaps w:val="0"/>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5621A" w:rsidRPr="00B14C4D">
              <w:rPr>
                <w:rFonts w:ascii="Times New Roman" w:hAnsi="Times New Roman"/>
                <w:b/>
                <w:bCs/>
                <w:smallCaps w:val="0"/>
                <w:noProof/>
                <w:webHidden/>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14C4D">
              <w:rPr>
                <w:rFonts w:ascii="Times New Roman" w:hAnsi="Times New Roman"/>
                <w:b/>
                <w:smallCaps w:val="0"/>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r w:rsidR="009E0D7A" w:rsidRPr="00B14C4D">
            <w:rPr>
              <w:rFonts w:ascii="Times New Roman" w:hAnsi="Times New Roman"/>
              <w:b/>
              <w:smallCaps w:val="0"/>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p w:rsidR="00BC556B" w:rsidRPr="00B14C4D" w:rsidRDefault="00BC556B" w:rsidP="00BC556B">
          <w:pPr>
            <w:pStyle w:val="TOC2"/>
            <w:tabs>
              <w:tab w:val="left" w:pos="660"/>
              <w:tab w:val="right" w:pos="9607"/>
            </w:tabs>
            <w:ind w:left="0" w:hanging="2"/>
            <w:rPr>
              <w:rFonts w:ascii="Times New Roman" w:hAnsi="Times New Roman"/>
              <w:b/>
              <w:smallCaps w:val="0"/>
              <w:noProof/>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18884632" w:history="1">
            <w:r w:rsidRPr="00B14C4D">
              <w:rPr>
                <w:rStyle w:val="Hyperlink"/>
                <w:rFonts w:ascii="Times New Roman" w:hAnsi="Times New Roman"/>
                <w:b/>
                <w:smallCaps w:val="0"/>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DEFINITIONS</w:t>
            </w:r>
            <w:r w:rsidR="005D00B7" w:rsidRPr="00B14C4D">
              <w:rPr>
                <w:rFonts w:ascii="Times New Roman" w:hAnsi="Times New Roman"/>
                <w:b/>
                <w:smallCap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w:r w:rsidR="009E0D7A" w:rsidRPr="00B14C4D">
            <w:rPr>
              <w:rFonts w:ascii="Times New Roman" w:hAnsi="Times New Roman"/>
              <w:b/>
              <w:smallCaps w:val="0"/>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9E0D7A" w:rsidRPr="00B14C4D">
            <w:rPr>
              <w:rFonts w:ascii="Times New Roman" w:hAnsi="Times New Roman"/>
              <w:b/>
              <w:smallCaps w:val="0"/>
              <w:noProof/>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C556B" w:rsidRPr="00B14C4D" w:rsidRDefault="00BC556B" w:rsidP="00BC556B">
          <w:pPr>
            <w:pStyle w:val="TOC2"/>
            <w:tabs>
              <w:tab w:val="right" w:pos="9607"/>
            </w:tabs>
            <w:ind w:left="0" w:hanging="2"/>
            <w:rPr>
              <w:rFonts w:ascii="Times New Roman" w:hAnsi="Times New Roman"/>
              <w:b/>
              <w:smallCaps w:val="0"/>
              <w:noProof/>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18884633" w:history="1">
            <w:r w:rsidRPr="00B14C4D">
              <w:rPr>
                <w:rStyle w:val="Hyperlink"/>
                <w:rFonts w:ascii="Times New Roman" w:hAnsi="Times New Roman"/>
                <w:b/>
                <w:smallCaps w:val="0"/>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INTRODUCTION</w:t>
            </w:r>
            <w:r w:rsidR="005D00B7" w:rsidRPr="00B14C4D">
              <w:rPr>
                <w:rFonts w:ascii="Times New Roman" w:hAnsi="Times New Roman"/>
                <w:b/>
                <w:smallCap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E0D7A" w:rsidRPr="00B14C4D">
              <w:rPr>
                <w:rFonts w:ascii="Times New Roman" w:hAnsi="Times New Roman"/>
                <w:b/>
                <w:smallCap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14C4D">
              <w:rPr>
                <w:rFonts w:ascii="Times New Roman" w:hAnsi="Times New Roman"/>
                <w:b/>
                <w:smallCaps w:val="0"/>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hyperlink>
          <w:r w:rsidR="009E0D7A" w:rsidRPr="00B14C4D">
            <w:rPr>
              <w:rFonts w:ascii="Times New Roman" w:hAnsi="Times New Roman"/>
              <w:b/>
              <w:smallCaps w:val="0"/>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p w:rsidR="00BC556B" w:rsidRPr="00B14C4D" w:rsidRDefault="00BC556B" w:rsidP="00BC556B">
          <w:pPr>
            <w:pStyle w:val="TOC2"/>
            <w:tabs>
              <w:tab w:val="left" w:pos="660"/>
              <w:tab w:val="right" w:pos="9607"/>
            </w:tabs>
            <w:ind w:left="0" w:hanging="2"/>
            <w:rPr>
              <w:rFonts w:ascii="Times New Roman" w:hAnsi="Times New Roman"/>
              <w:b/>
              <w:smallCaps w:val="0"/>
              <w:noProof/>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18884634" w:history="1">
            <w:r w:rsidRPr="00B14C4D">
              <w:rPr>
                <w:rStyle w:val="Hyperlink"/>
                <w:rFonts w:ascii="Times New Roman" w:hAnsi="Times New Roman"/>
                <w:b/>
                <w:smallCaps w:val="0"/>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B14C4D">
              <w:rPr>
                <w:rFonts w:ascii="Times New Roman" w:hAnsi="Times New Roman"/>
                <w:b/>
                <w:smallCaps w:val="0"/>
                <w:noProof/>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14C4D">
              <w:rPr>
                <w:rStyle w:val="Hyperlink"/>
                <w:rFonts w:ascii="Times New Roman" w:hAnsi="Times New Roman"/>
                <w:b/>
                <w:smallCaps w:val="0"/>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SCOPE</w:t>
            </w:r>
            <w:r w:rsidR="005D00B7" w:rsidRPr="00B14C4D">
              <w:rPr>
                <w:rFonts w:ascii="Times New Roman" w:hAnsi="Times New Roman"/>
                <w:b/>
                <w:smallCap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3576A" w:rsidRPr="00B14C4D">
              <w:rPr>
                <w:rFonts w:ascii="Times New Roman" w:hAnsi="Times New Roman"/>
                <w:b/>
                <w:smallCap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B14C4D">
              <w:rPr>
                <w:rFonts w:ascii="Times New Roman" w:hAnsi="Times New Roman"/>
                <w:b/>
                <w:smallCaps w:val="0"/>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hyperlink>
        </w:p>
        <w:p w:rsidR="00BC556B" w:rsidRPr="00B14C4D" w:rsidRDefault="00BC556B" w:rsidP="00BC556B">
          <w:pPr>
            <w:pStyle w:val="TOC2"/>
            <w:tabs>
              <w:tab w:val="right" w:pos="9607"/>
            </w:tabs>
            <w:ind w:left="0" w:hanging="2"/>
            <w:rPr>
              <w:rFonts w:ascii="Times New Roman" w:hAnsi="Times New Roman"/>
              <w:b/>
              <w:smallCaps w:val="0"/>
              <w:noProof/>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18884635" w:history="1">
            <w:r w:rsidRPr="00B14C4D">
              <w:rPr>
                <w:rStyle w:val="Hyperlink"/>
                <w:rFonts w:ascii="Times New Roman" w:hAnsi="Times New Roman"/>
                <w:b/>
                <w:smallCaps w:val="0"/>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CHAPTER I: IMPORTATION OF MEDICATED COSMETIC PRODUCTS     </w:t>
            </w:r>
            <w:r w:rsidR="005D00B7" w:rsidRPr="00B14C4D">
              <w:rPr>
                <w:rFonts w:ascii="Times New Roman" w:hAnsi="Times New Roman"/>
                <w:b/>
                <w:smallCap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3576A" w:rsidRPr="00B14C4D">
              <w:rPr>
                <w:rFonts w:ascii="Times New Roman" w:hAnsi="Times New Roman"/>
                <w:b/>
                <w:smallCap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B14C4D">
              <w:rPr>
                <w:rFonts w:ascii="Times New Roman" w:hAnsi="Times New Roman"/>
                <w:b/>
                <w:smallCaps w:val="0"/>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hyperlink>
        </w:p>
        <w:p w:rsidR="00BC556B" w:rsidRPr="00B14C4D" w:rsidRDefault="00BC556B" w:rsidP="00BC556B">
          <w:pPr>
            <w:pStyle w:val="TOC2"/>
            <w:tabs>
              <w:tab w:val="right" w:pos="9607"/>
            </w:tabs>
            <w:ind w:left="0" w:hanging="2"/>
            <w:rPr>
              <w:rFonts w:ascii="Times New Roman" w:hAnsi="Times New Roman"/>
              <w:b/>
              <w:smallCaps w:val="0"/>
              <w:noProof/>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18884636" w:history="1">
            <w:r w:rsidRPr="00B14C4D">
              <w:rPr>
                <w:rStyle w:val="Hyperlink"/>
                <w:rFonts w:ascii="Times New Roman" w:hAnsi="Times New Roman"/>
                <w:b/>
                <w:smallCaps w:val="0"/>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 REQUIREMENTS</w:t>
            </w:r>
            <w:r w:rsidRPr="00B14C4D">
              <w:rPr>
                <w:rFonts w:ascii="Times New Roman" w:hAnsi="Times New Roman"/>
                <w:b/>
                <w:smallCaps w:val="0"/>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D00B7" w:rsidRPr="00B14C4D">
              <w:rPr>
                <w:rFonts w:ascii="Times New Roman" w:hAnsi="Times New Roman"/>
                <w:b/>
                <w:smallCap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w:r w:rsidR="00C3576A" w:rsidRPr="00B14C4D">
            <w:rPr>
              <w:rFonts w:ascii="Times New Roman" w:hAnsi="Times New Roman"/>
              <w:b/>
              <w:smallCaps w:val="0"/>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C3576A" w:rsidRPr="00B14C4D">
            <w:rPr>
              <w:rFonts w:ascii="Times New Roman" w:hAnsi="Times New Roman"/>
              <w:b/>
              <w:smallCaps w:val="0"/>
              <w:noProof/>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C556B" w:rsidRPr="00B14C4D" w:rsidRDefault="00BC556B" w:rsidP="00BC556B">
          <w:pPr>
            <w:pStyle w:val="TOC2"/>
            <w:tabs>
              <w:tab w:val="right" w:pos="9607"/>
            </w:tabs>
            <w:ind w:left="0" w:hanging="2"/>
            <w:rPr>
              <w:rFonts w:ascii="Times New Roman" w:hAnsi="Times New Roman"/>
              <w:b/>
              <w:smallCaps w:val="0"/>
              <w:noProof/>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18884637" w:history="1">
            <w:r w:rsidRPr="00B14C4D">
              <w:rPr>
                <w:rStyle w:val="Hyperlink"/>
                <w:rFonts w:ascii="Times New Roman" w:hAnsi="Times New Roman"/>
                <w:b/>
                <w:smallCaps w:val="0"/>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1.1.1 G</w:t>
            </w:r>
            <w:r w:rsidR="00C3576A" w:rsidRPr="00B14C4D">
              <w:rPr>
                <w:rStyle w:val="Hyperlink"/>
                <w:rFonts w:ascii="Times New Roman" w:hAnsi="Times New Roman"/>
                <w:b/>
                <w:smallCaps w:val="0"/>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eneral requirements</w:t>
            </w:r>
            <w:r w:rsidRPr="00B14C4D">
              <w:rPr>
                <w:rFonts w:ascii="Times New Roman" w:hAnsi="Times New Roman"/>
                <w:b/>
                <w:smallCaps w:val="0"/>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D00B7" w:rsidRPr="00B14C4D">
              <w:rPr>
                <w:rFonts w:ascii="Times New Roman" w:hAnsi="Times New Roman"/>
                <w:b/>
                <w:smallCap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w:r w:rsidR="00C3576A" w:rsidRPr="00B14C4D">
            <w:rPr>
              <w:rFonts w:ascii="Times New Roman" w:hAnsi="Times New Roman"/>
              <w:b/>
              <w:smallCaps w:val="0"/>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C3576A" w:rsidRPr="00B14C4D">
            <w:rPr>
              <w:rFonts w:ascii="Times New Roman" w:hAnsi="Times New Roman"/>
              <w:b/>
              <w:smallCaps w:val="0"/>
              <w:noProof/>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3576A" w:rsidRPr="00B14C4D" w:rsidRDefault="00C3576A" w:rsidP="00C3576A">
          <w:pPr>
            <w:ind w:left="0" w:hanging="2"/>
            <w:rPr>
              <w:b/>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4C4D">
            <w:rPr>
              <w:b/>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1.1.2 E</w:t>
          </w:r>
          <w:r w:rsidR="00B14C4D" w:rsidRPr="00B14C4D">
            <w:rPr>
              <w:b/>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ligibility for importation……………………………………………………………………9</w:t>
          </w:r>
        </w:p>
        <w:p w:rsidR="00BC556B" w:rsidRPr="00B14C4D" w:rsidRDefault="00BC556B" w:rsidP="00BC556B">
          <w:pPr>
            <w:pStyle w:val="TOC2"/>
            <w:tabs>
              <w:tab w:val="right" w:pos="9607"/>
            </w:tabs>
            <w:ind w:left="0" w:hanging="2"/>
            <w:rPr>
              <w:rFonts w:ascii="Times New Roman" w:hAnsi="Times New Roman"/>
              <w:b/>
              <w:smallCaps w:val="0"/>
              <w:noProof/>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18884639" w:history="1">
            <w:r w:rsidR="00C3576A" w:rsidRPr="00B14C4D">
              <w:rPr>
                <w:rStyle w:val="Hyperlink"/>
                <w:rFonts w:ascii="Times New Roman" w:hAnsi="Times New Roman"/>
                <w:b/>
                <w:smallCaps w:val="0"/>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1.1.3. Specific requirements……………………………………………………………………….10</w:t>
            </w:r>
          </w:hyperlink>
        </w:p>
        <w:p w:rsidR="00BC556B" w:rsidRPr="00B14C4D" w:rsidRDefault="00BC556B" w:rsidP="003D5D11">
          <w:pPr>
            <w:pStyle w:val="TOC2"/>
            <w:tabs>
              <w:tab w:val="right" w:pos="9607"/>
            </w:tabs>
            <w:ind w:left="0" w:hanging="2"/>
            <w:rPr>
              <w:rFonts w:ascii="Times New Roman" w:hAnsi="Times New Roman"/>
              <w:b/>
              <w:smallCaps w:val="0"/>
              <w:noProof/>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18884640" w:history="1">
            <w:r w:rsidRPr="00B14C4D">
              <w:rPr>
                <w:rStyle w:val="Hyperlink"/>
                <w:rFonts w:ascii="Times New Roman" w:hAnsi="Times New Roman"/>
                <w:b/>
                <w:smallCaps w:val="0"/>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Requirements to apply for Import Visa</w:t>
            </w:r>
            <w:r w:rsidR="003D5D11" w:rsidRPr="00B14C4D">
              <w:rPr>
                <w:rStyle w:val="Hyperlink"/>
                <w:rFonts w:ascii="Times New Roman" w:hAnsi="Times New Roman"/>
                <w:b/>
                <w:smallCaps w:val="0"/>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w:r w:rsidR="00C3576A" w:rsidRPr="00B14C4D">
            <w:rPr>
              <w:rFonts w:ascii="Times New Roman" w:hAnsi="Times New Roman"/>
              <w:b/>
              <w:smallCaps w:val="0"/>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C3576A" w:rsidRPr="00B14C4D">
            <w:rPr>
              <w:rFonts w:ascii="Times New Roman" w:hAnsi="Times New Roman"/>
              <w:b/>
              <w:smallCaps w:val="0"/>
              <w:noProof/>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C556B" w:rsidRPr="00B14C4D" w:rsidRDefault="00BC556B" w:rsidP="00BC556B">
          <w:pPr>
            <w:pStyle w:val="TOC2"/>
            <w:tabs>
              <w:tab w:val="right" w:pos="9607"/>
            </w:tabs>
            <w:ind w:left="0" w:hanging="2"/>
            <w:rPr>
              <w:rFonts w:ascii="Times New Roman" w:hAnsi="Times New Roman"/>
              <w:b/>
              <w:smallCaps w:val="0"/>
              <w:noProof/>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18884642" w:history="1">
            <w:r w:rsidRPr="00B14C4D">
              <w:rPr>
                <w:rStyle w:val="Hyperlink"/>
                <w:rFonts w:ascii="Times New Roman" w:hAnsi="Times New Roman"/>
                <w:b/>
                <w:smallCaps w:val="0"/>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Requirements to apply for Import License</w:t>
            </w:r>
            <w:r w:rsidR="00C3576A" w:rsidRPr="00B14C4D">
              <w:rPr>
                <w:rStyle w:val="Hyperlink"/>
                <w:rFonts w:ascii="Times New Roman" w:hAnsi="Times New Roman"/>
                <w:b/>
                <w:smallCaps w:val="0"/>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w:r w:rsidR="00C3576A" w:rsidRPr="00B14C4D">
            <w:rPr>
              <w:rFonts w:ascii="Times New Roman" w:hAnsi="Times New Roman"/>
              <w:b/>
              <w:smallCaps w:val="0"/>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C3576A" w:rsidRPr="00B14C4D">
            <w:rPr>
              <w:rFonts w:ascii="Times New Roman" w:hAnsi="Times New Roman"/>
              <w:b/>
              <w:smallCaps w:val="0"/>
              <w:noProof/>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C556B" w:rsidRPr="00B14C4D" w:rsidRDefault="00BC556B" w:rsidP="005D00B7">
          <w:pPr>
            <w:pStyle w:val="TOC3"/>
            <w:tabs>
              <w:tab w:val="clear" w:pos="9350"/>
              <w:tab w:val="right" w:leader="dot" w:pos="9630"/>
            </w:tabs>
            <w:ind w:left="0" w:hanging="2"/>
            <w:jc w:val="both"/>
            <w:rPr>
              <w:rFonts w:ascii="Times New Roman" w:hAnsi="Times New Roman" w:cs="Times New Roman"/>
              <w:b/>
              <w:noProof/>
              <w:color w:val="000000" w:themeColor="text1"/>
              <w:sz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18884645" w:history="1">
            <w:r w:rsidR="003D5D11" w:rsidRPr="00B14C4D">
              <w:rPr>
                <w:rStyle w:val="Hyperlink"/>
                <w:rFonts w:ascii="Times New Roman" w:eastAsiaTheme="majorEastAsia" w:hAnsi="Times New Roman" w:cs="Times New Roman"/>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3.Requirements to Apply for registered cosmetic products</w:t>
            </w:r>
            <w:r w:rsidR="00C3576A" w:rsidRPr="00B14C4D">
              <w:rPr>
                <w:rFonts w:ascii="Times New Roman" w:hAnsi="Times New Roman" w:cs="Times New Roman"/>
                <w:b/>
                <w:noProof/>
                <w:webHidde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w:r w:rsidR="00C3576A" w:rsidRPr="00B14C4D">
            <w:rPr>
              <w:rFonts w:ascii="Times New Roman" w:hAnsi="Times New Roman" w:cs="Times New Roman"/>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p w:rsidR="00BC556B" w:rsidRPr="00B14C4D" w:rsidRDefault="00BC556B" w:rsidP="00BC556B">
          <w:pPr>
            <w:pStyle w:val="TOC2"/>
            <w:tabs>
              <w:tab w:val="left" w:pos="660"/>
              <w:tab w:val="right" w:pos="9607"/>
            </w:tabs>
            <w:ind w:left="0" w:hanging="2"/>
            <w:rPr>
              <w:rFonts w:ascii="Times New Roman" w:hAnsi="Times New Roman"/>
              <w:b/>
              <w:smallCaps w:val="0"/>
              <w:noProof/>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18884646" w:history="1">
            <w:r w:rsidRPr="00B14C4D">
              <w:rPr>
                <w:rStyle w:val="Hyperlink"/>
                <w:rFonts w:ascii="Times New Roman" w:hAnsi="Times New Roman"/>
                <w:b/>
                <w:smallCaps w:val="0"/>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4.Authorization to import cosmetic products for special cases</w:t>
            </w:r>
            <w:r w:rsidR="00C3576A" w:rsidRPr="00B14C4D">
              <w:rPr>
                <w:rStyle w:val="Hyperlink"/>
                <w:rFonts w:ascii="Times New Roman" w:hAnsi="Times New Roman"/>
                <w:b/>
                <w:smallCaps w:val="0"/>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w:r w:rsidR="00C3576A" w:rsidRPr="00B14C4D">
            <w:rPr>
              <w:rFonts w:ascii="Times New Roman" w:hAnsi="Times New Roman"/>
              <w:b/>
              <w:smallCaps w:val="0"/>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00C3576A" w:rsidRPr="00B14C4D">
            <w:rPr>
              <w:rFonts w:ascii="Times New Roman" w:hAnsi="Times New Roman"/>
              <w:b/>
              <w:smallCaps w:val="0"/>
              <w:noProof/>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C556B" w:rsidRPr="00B14C4D" w:rsidRDefault="00BC556B" w:rsidP="00BC556B">
          <w:pPr>
            <w:pStyle w:val="TOC2"/>
            <w:tabs>
              <w:tab w:val="right" w:pos="9607"/>
            </w:tabs>
            <w:ind w:left="0" w:hanging="2"/>
            <w:rPr>
              <w:rFonts w:ascii="Times New Roman" w:hAnsi="Times New Roman"/>
              <w:b/>
              <w:smallCaps w:val="0"/>
              <w:noProof/>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18884647" w:history="1">
            <w:r w:rsidR="00C3576A" w:rsidRPr="00B14C4D">
              <w:rPr>
                <w:rStyle w:val="Hyperlink"/>
                <w:rFonts w:ascii="Times New Roman" w:hAnsi="Times New Roman"/>
                <w:b/>
                <w:smallCaps w:val="0"/>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1.1.4 </w:t>
            </w:r>
            <w:r w:rsidRPr="00B14C4D">
              <w:rPr>
                <w:rStyle w:val="Hyperlink"/>
                <w:rFonts w:ascii="Times New Roman" w:hAnsi="Times New Roman"/>
                <w:b/>
                <w:smallCaps w:val="0"/>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Processing applications</w:t>
            </w:r>
          </w:hyperlink>
          <w:r w:rsidR="00C3576A" w:rsidRPr="00B14C4D">
            <w:rPr>
              <w:rFonts w:ascii="Times New Roman" w:hAnsi="Times New Roman"/>
              <w:b/>
              <w:smallCaps w:val="0"/>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14C4D" w:rsidRPr="00B14C4D">
            <w:rPr>
              <w:rFonts w:ascii="Times New Roman" w:hAnsi="Times New Roman"/>
              <w:b/>
              <w:smallCaps w:val="0"/>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3576A" w:rsidRPr="00B14C4D">
            <w:rPr>
              <w:rFonts w:ascii="Times New Roman" w:hAnsi="Times New Roman"/>
              <w:b/>
              <w:smallCaps w:val="0"/>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p>
        <w:p w:rsidR="00BC556B" w:rsidRPr="00B14C4D" w:rsidRDefault="00BC556B" w:rsidP="00BC556B">
          <w:pPr>
            <w:pStyle w:val="TOC2"/>
            <w:tabs>
              <w:tab w:val="right" w:pos="9607"/>
            </w:tabs>
            <w:ind w:left="0" w:hanging="2"/>
            <w:rPr>
              <w:rFonts w:ascii="Times New Roman" w:hAnsi="Times New Roman"/>
              <w:b/>
              <w:smallCaps w:val="0"/>
              <w:noProof/>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18884648" w:history="1">
            <w:r w:rsidR="00B14C4D" w:rsidRPr="00B14C4D">
              <w:rPr>
                <w:rStyle w:val="Hyperlink"/>
                <w:rFonts w:ascii="Times New Roman" w:hAnsi="Times New Roman"/>
                <w:b/>
                <w:smallCaps w:val="0"/>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1.1.5 </w:t>
            </w:r>
            <w:r w:rsidRPr="00B14C4D">
              <w:rPr>
                <w:rStyle w:val="Hyperlink"/>
                <w:rFonts w:ascii="Times New Roman" w:hAnsi="Times New Roman"/>
                <w:b/>
                <w:smallCaps w:val="0"/>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Validity of an Authorization</w:t>
            </w:r>
            <w:r w:rsidR="00B14C4D" w:rsidRPr="00B14C4D">
              <w:rPr>
                <w:rStyle w:val="Hyperlink"/>
                <w:rFonts w:ascii="Times New Roman" w:hAnsi="Times New Roman"/>
                <w:b/>
                <w:smallCaps w:val="0"/>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w:r w:rsidR="00B14C4D" w:rsidRPr="00B14C4D">
            <w:rPr>
              <w:rFonts w:ascii="Times New Roman" w:hAnsi="Times New Roman"/>
              <w:b/>
              <w:smallCaps w:val="0"/>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p>
        <w:p w:rsidR="00BC556B" w:rsidRPr="00B14C4D" w:rsidRDefault="00BC556B" w:rsidP="00BC556B">
          <w:pPr>
            <w:pStyle w:val="TOC2"/>
            <w:tabs>
              <w:tab w:val="right" w:pos="9607"/>
            </w:tabs>
            <w:ind w:left="0" w:hanging="2"/>
            <w:rPr>
              <w:rFonts w:ascii="Times New Roman" w:hAnsi="Times New Roman"/>
              <w:b/>
              <w:smallCaps w:val="0"/>
              <w:noProof/>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18884649" w:history="1">
            <w:r w:rsidR="00B14C4D" w:rsidRPr="00B14C4D">
              <w:rPr>
                <w:rStyle w:val="Hyperlink"/>
                <w:rFonts w:ascii="Times New Roman" w:hAnsi="Times New Roman"/>
                <w:b/>
                <w:smallCaps w:val="0"/>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1.1.6 </w:t>
            </w:r>
            <w:r w:rsidRPr="00B14C4D">
              <w:rPr>
                <w:rStyle w:val="Hyperlink"/>
                <w:rFonts w:ascii="Times New Roman" w:hAnsi="Times New Roman"/>
                <w:b/>
                <w:smallCaps w:val="0"/>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Inspection of imported consignments at ports of entry</w:t>
            </w:r>
            <w:r w:rsidR="00B14C4D" w:rsidRPr="00B14C4D">
              <w:rPr>
                <w:rStyle w:val="Hyperlink"/>
                <w:rFonts w:ascii="Times New Roman" w:hAnsi="Times New Roman"/>
                <w:b/>
                <w:smallCaps w:val="0"/>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w:r w:rsidR="00B14C4D" w:rsidRPr="00B14C4D">
            <w:rPr>
              <w:rFonts w:ascii="Times New Roman" w:hAnsi="Times New Roman"/>
              <w:b/>
              <w:smallCaps w:val="0"/>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r w:rsidR="00B14C4D" w:rsidRPr="00B14C4D">
            <w:rPr>
              <w:rFonts w:ascii="Times New Roman" w:hAnsi="Times New Roman"/>
              <w:b/>
              <w:smallCaps w:val="0"/>
              <w:noProof/>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C556B" w:rsidRPr="00B14C4D" w:rsidRDefault="00BC556B" w:rsidP="00BC556B">
          <w:pPr>
            <w:pStyle w:val="TOC2"/>
            <w:tabs>
              <w:tab w:val="right" w:pos="9607"/>
            </w:tabs>
            <w:ind w:left="0" w:hanging="2"/>
            <w:rPr>
              <w:rFonts w:ascii="Times New Roman" w:hAnsi="Times New Roman"/>
              <w:b/>
              <w:smallCaps w:val="0"/>
              <w:noProof/>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18884650" w:history="1">
            <w:r w:rsidR="00B14C4D" w:rsidRPr="00B14C4D">
              <w:rPr>
                <w:rStyle w:val="Hyperlink"/>
                <w:rFonts w:ascii="Times New Roman" w:hAnsi="Times New Roman"/>
                <w:b/>
                <w:smallCaps w:val="0"/>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1.1.7</w:t>
            </w:r>
            <w:r w:rsidRPr="00B14C4D">
              <w:rPr>
                <w:rStyle w:val="Hyperlink"/>
                <w:rFonts w:ascii="Times New Roman" w:hAnsi="Times New Roman"/>
                <w:b/>
                <w:smallCaps w:val="0"/>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Sampling of imported products</w:t>
            </w:r>
            <w:r w:rsidR="00B14C4D" w:rsidRPr="00B14C4D">
              <w:rPr>
                <w:rStyle w:val="Hyperlink"/>
                <w:rFonts w:ascii="Times New Roman" w:hAnsi="Times New Roman"/>
                <w:b/>
                <w:smallCaps w:val="0"/>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w:r w:rsidR="00B14C4D" w:rsidRPr="00B14C4D">
            <w:rPr>
              <w:rFonts w:ascii="Times New Roman" w:hAnsi="Times New Roman"/>
              <w:b/>
              <w:smallCaps w:val="0"/>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r w:rsidR="00B14C4D" w:rsidRPr="00B14C4D">
            <w:rPr>
              <w:rFonts w:ascii="Times New Roman" w:hAnsi="Times New Roman"/>
              <w:b/>
              <w:smallCaps w:val="0"/>
              <w:noProof/>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C556B" w:rsidRPr="00B14C4D" w:rsidRDefault="00BC556B" w:rsidP="00BC556B">
          <w:pPr>
            <w:pStyle w:val="TOC2"/>
            <w:tabs>
              <w:tab w:val="right" w:pos="9607"/>
            </w:tabs>
            <w:ind w:left="0" w:hanging="2"/>
            <w:rPr>
              <w:rFonts w:ascii="Times New Roman" w:hAnsi="Times New Roman"/>
              <w:b/>
              <w:smallCaps w:val="0"/>
              <w:noProof/>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18884651" w:history="1">
            <w:r w:rsidR="00B14C4D" w:rsidRPr="00B14C4D">
              <w:rPr>
                <w:rStyle w:val="Hyperlink"/>
                <w:rFonts w:ascii="Times New Roman" w:hAnsi="Times New Roman"/>
                <w:b/>
                <w:smallCaps w:val="0"/>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1.1.8 </w:t>
            </w:r>
            <w:r w:rsidRPr="00B14C4D">
              <w:rPr>
                <w:rStyle w:val="Hyperlink"/>
                <w:rFonts w:ascii="Times New Roman" w:hAnsi="Times New Roman"/>
                <w:b/>
                <w:smallCaps w:val="0"/>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Release of consignments</w:t>
            </w:r>
            <w:r w:rsidR="00B14C4D" w:rsidRPr="00B14C4D">
              <w:rPr>
                <w:rStyle w:val="Hyperlink"/>
                <w:rFonts w:ascii="Times New Roman" w:hAnsi="Times New Roman"/>
                <w:b/>
                <w:smallCaps w:val="0"/>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w:r w:rsidR="00B14C4D" w:rsidRPr="00B14C4D">
            <w:rPr>
              <w:rFonts w:ascii="Times New Roman" w:hAnsi="Times New Roman"/>
              <w:b/>
              <w:smallCaps w:val="0"/>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00B14C4D" w:rsidRPr="00B14C4D">
            <w:rPr>
              <w:rFonts w:ascii="Times New Roman" w:hAnsi="Times New Roman"/>
              <w:b/>
              <w:smallCaps w:val="0"/>
              <w:noProof/>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C556B" w:rsidRPr="00B14C4D" w:rsidRDefault="00BC556B" w:rsidP="00BC556B">
          <w:pPr>
            <w:pStyle w:val="TOC2"/>
            <w:tabs>
              <w:tab w:val="right" w:pos="9607"/>
            </w:tabs>
            <w:ind w:left="0" w:hanging="2"/>
            <w:rPr>
              <w:rFonts w:ascii="Times New Roman" w:hAnsi="Times New Roman"/>
              <w:b/>
              <w:smallCaps w:val="0"/>
              <w:noProof/>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18884652" w:history="1">
            <w:r w:rsidR="00B14C4D" w:rsidRPr="00B14C4D">
              <w:rPr>
                <w:rStyle w:val="Hyperlink"/>
                <w:rFonts w:ascii="Times New Roman" w:hAnsi="Times New Roman"/>
                <w:b/>
                <w:smallCaps w:val="0"/>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1.1.9 </w:t>
            </w:r>
            <w:r w:rsidRPr="00B14C4D">
              <w:rPr>
                <w:rStyle w:val="Hyperlink"/>
                <w:rFonts w:ascii="Times New Roman" w:hAnsi="Times New Roman"/>
                <w:b/>
                <w:smallCaps w:val="0"/>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Release underseal</w:t>
            </w:r>
            <w:r w:rsidR="00B14C4D" w:rsidRPr="00B14C4D">
              <w:rPr>
                <w:rStyle w:val="Hyperlink"/>
                <w:rFonts w:ascii="Times New Roman" w:hAnsi="Times New Roman"/>
                <w:b/>
                <w:smallCaps w:val="0"/>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w:r w:rsidR="00B14C4D" w:rsidRPr="00B14C4D">
            <w:rPr>
              <w:rFonts w:ascii="Times New Roman" w:hAnsi="Times New Roman"/>
              <w:b/>
              <w:smallCaps w:val="0"/>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00B14C4D" w:rsidRPr="00B14C4D">
            <w:rPr>
              <w:rFonts w:ascii="Times New Roman" w:hAnsi="Times New Roman"/>
              <w:b/>
              <w:smallCaps w:val="0"/>
              <w:noProof/>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C556B" w:rsidRPr="00B14C4D" w:rsidRDefault="00BC556B" w:rsidP="00BC556B">
          <w:pPr>
            <w:pStyle w:val="TOC2"/>
            <w:tabs>
              <w:tab w:val="right" w:pos="9607"/>
            </w:tabs>
            <w:ind w:left="0" w:hanging="2"/>
            <w:rPr>
              <w:rFonts w:ascii="Times New Roman" w:hAnsi="Times New Roman"/>
              <w:b/>
              <w:smallCaps w:val="0"/>
              <w:noProof/>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18884653" w:history="1">
            <w:r w:rsidR="004E1C0D" w:rsidRPr="00B14C4D">
              <w:rPr>
                <w:rStyle w:val="Hyperlink"/>
                <w:rFonts w:ascii="Times New Roman" w:hAnsi="Times New Roman"/>
                <w:b/>
                <w:smallCaps w:val="0"/>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1.3.7</w:t>
            </w:r>
            <w:r w:rsidRPr="00B14C4D">
              <w:rPr>
                <w:rStyle w:val="Hyperlink"/>
                <w:rFonts w:ascii="Times New Roman" w:hAnsi="Times New Roman"/>
                <w:b/>
                <w:smallCaps w:val="0"/>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Rejection of consignments</w:t>
            </w:r>
          </w:hyperlink>
          <w:r w:rsidR="00B14C4D" w:rsidRPr="00B14C4D">
            <w:rPr>
              <w:rFonts w:ascii="Times New Roman" w:hAnsi="Times New Roman"/>
              <w:b/>
              <w:smallCaps w:val="0"/>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p>
        <w:p w:rsidR="00BC556B" w:rsidRPr="00B14C4D" w:rsidRDefault="00BC556B" w:rsidP="00BC556B">
          <w:pPr>
            <w:pStyle w:val="TOC2"/>
            <w:tabs>
              <w:tab w:val="right" w:pos="9607"/>
            </w:tabs>
            <w:ind w:left="0" w:hanging="2"/>
            <w:rPr>
              <w:rFonts w:ascii="Times New Roman" w:hAnsi="Times New Roman"/>
              <w:b/>
              <w:smallCaps w:val="0"/>
              <w:noProof/>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18884655" w:history="1">
            <w:r w:rsidRPr="00B14C4D">
              <w:rPr>
                <w:rStyle w:val="Hyperlink"/>
                <w:rFonts w:ascii="Times New Roman" w:hAnsi="Times New Roman"/>
                <w:b/>
                <w:smallCaps w:val="0"/>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II: EXPORTATION OF COSMETIC PRODUCTS</w:t>
            </w:r>
            <w:r w:rsidR="00B14C4D" w:rsidRPr="00B14C4D">
              <w:rPr>
                <w:rFonts w:ascii="Times New Roman" w:hAnsi="Times New Roman"/>
                <w:b/>
                <w:smallCaps w:val="0"/>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D00B7" w:rsidRPr="00B14C4D">
              <w:rPr>
                <w:rFonts w:ascii="Times New Roman" w:hAnsi="Times New Roman"/>
                <w:b/>
                <w:smallCap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w:r w:rsidR="00B14C4D" w:rsidRPr="00B14C4D">
            <w:rPr>
              <w:rFonts w:ascii="Times New Roman" w:hAnsi="Times New Roman"/>
              <w:b/>
              <w:smallCaps w:val="0"/>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00B14C4D" w:rsidRPr="00B14C4D">
            <w:rPr>
              <w:rFonts w:ascii="Times New Roman" w:hAnsi="Times New Roman"/>
              <w:b/>
              <w:smallCaps w:val="0"/>
              <w:noProof/>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14C4D" w:rsidRPr="00B14C4D" w:rsidRDefault="00BC556B" w:rsidP="00B14C4D">
          <w:pPr>
            <w:pStyle w:val="TOC2"/>
            <w:tabs>
              <w:tab w:val="left" w:pos="660"/>
              <w:tab w:val="right" w:pos="9607"/>
            </w:tabs>
            <w:ind w:left="0" w:hanging="2"/>
            <w:rPr>
              <w:rFonts w:ascii="Times New Roman" w:hAnsi="Times New Roman"/>
              <w:b/>
              <w:smallCaps w:val="0"/>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18884656" w:history="1">
            <w:r w:rsidRPr="00B14C4D">
              <w:rPr>
                <w:rStyle w:val="Hyperlink"/>
                <w:rFonts w:ascii="Times New Roman" w:hAnsi="Times New Roman"/>
                <w:b/>
                <w:smallCaps w:val="0"/>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5D00B7" w:rsidRPr="00B14C4D">
              <w:rPr>
                <w:rStyle w:val="Hyperlink"/>
                <w:rFonts w:ascii="Times New Roman" w:hAnsi="Times New Roman"/>
                <w:b/>
                <w:smallCaps w:val="0"/>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sidRPr="00B14C4D">
              <w:rPr>
                <w:rStyle w:val="Hyperlink"/>
                <w:rFonts w:ascii="Times New Roman" w:hAnsi="Times New Roman"/>
                <w:b/>
                <w:smallCaps w:val="0"/>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 requirements</w:t>
            </w:r>
            <w:r w:rsidR="00B14C4D" w:rsidRPr="00B14C4D">
              <w:rPr>
                <w:rFonts w:ascii="Times New Roman" w:hAnsi="Times New Roman"/>
                <w:b/>
                <w:smallCaps w:val="0"/>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D00B7" w:rsidRPr="00B14C4D">
              <w:rPr>
                <w:rFonts w:ascii="Times New Roman" w:hAnsi="Times New Roman"/>
                <w:b/>
                <w:smallCaps w:val="0"/>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D00B7" w:rsidRPr="00B14C4D">
              <w:rPr>
                <w:rFonts w:ascii="Times New Roman" w:hAnsi="Times New Roman"/>
                <w:b/>
                <w:smallCap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14C4D" w:rsidRPr="00B14C4D">
              <w:rPr>
                <w:rFonts w:ascii="Times New Roman" w:hAnsi="Times New Roman"/>
                <w:b/>
                <w:smallCap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w:r w:rsidR="00B14C4D" w:rsidRPr="00B14C4D">
            <w:rPr>
              <w:rFonts w:ascii="Times New Roman" w:hAnsi="Times New Roman"/>
              <w:b/>
              <w:smallCaps w:val="0"/>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p>
        <w:p w:rsidR="00BC556B" w:rsidRPr="00B14C4D" w:rsidRDefault="00BC556B" w:rsidP="00B14C4D">
          <w:pPr>
            <w:pStyle w:val="TOC2"/>
            <w:tabs>
              <w:tab w:val="left" w:pos="660"/>
              <w:tab w:val="right" w:pos="9607"/>
            </w:tabs>
            <w:ind w:left="0" w:hanging="2"/>
            <w:rPr>
              <w:rFonts w:ascii="Times New Roman" w:hAnsi="Times New Roman"/>
              <w:b/>
              <w:smallCaps w:val="0"/>
              <w:noProof/>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18884657" w:history="1">
            <w:r w:rsidR="005D00B7" w:rsidRPr="00B14C4D">
              <w:rPr>
                <w:rStyle w:val="Hyperlink"/>
                <w:rFonts w:ascii="Times New Roman" w:hAnsi="Times New Roman"/>
                <w:b/>
                <w:smallCaps w:val="0"/>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2.2 </w:t>
            </w:r>
            <w:r w:rsidRPr="00B14C4D">
              <w:rPr>
                <w:rStyle w:val="Hyperlink"/>
                <w:rFonts w:ascii="Times New Roman" w:hAnsi="Times New Roman"/>
                <w:b/>
                <w:smallCaps w:val="0"/>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Eligibility for Export</w:t>
            </w:r>
            <w:r w:rsidR="005D00B7" w:rsidRPr="00B14C4D">
              <w:rPr>
                <w:rFonts w:ascii="Times New Roman" w:hAnsi="Times New Roman"/>
                <w:b/>
                <w:smallCaps w:val="0"/>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77CF0">
              <w:rPr>
                <w:rFonts w:ascii="Times New Roman" w:hAnsi="Times New Roman"/>
                <w:b/>
                <w:smallCaps w:val="0"/>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D00B7" w:rsidRPr="00B14C4D">
              <w:rPr>
                <w:rFonts w:ascii="Times New Roman" w:hAnsi="Times New Roman"/>
                <w:b/>
                <w:smallCaps w:val="0"/>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w:r w:rsidR="0065621A" w:rsidRPr="00B14C4D">
            <w:rPr>
              <w:rFonts w:ascii="Times New Roman" w:hAnsi="Times New Roman"/>
              <w:b/>
              <w:smallCaps w:val="0"/>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r w:rsidR="005D00B7" w:rsidRPr="00B14C4D">
            <w:rPr>
              <w:rFonts w:ascii="Times New Roman" w:hAnsi="Times New Roman"/>
              <w:b/>
              <w:smallCaps w:val="0"/>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C556B" w:rsidRPr="00B14C4D" w:rsidRDefault="00BC556B" w:rsidP="00BC556B">
          <w:pPr>
            <w:pStyle w:val="TOC2"/>
            <w:tabs>
              <w:tab w:val="left" w:pos="880"/>
              <w:tab w:val="right" w:pos="9607"/>
            </w:tabs>
            <w:ind w:left="0" w:hanging="2"/>
            <w:rPr>
              <w:rFonts w:ascii="Times New Roman" w:hAnsi="Times New Roman"/>
              <w:b/>
              <w:smallCaps w:val="0"/>
              <w:noProof/>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118884658" w:history="1">
            <w:r w:rsidR="005D00B7" w:rsidRPr="00B14C4D">
              <w:rPr>
                <w:rStyle w:val="Hyperlink"/>
                <w:rFonts w:ascii="Times New Roman" w:hAnsi="Times New Roman"/>
                <w:b/>
                <w:smallCaps w:val="0"/>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2.3 </w:t>
            </w:r>
            <w:r w:rsidRPr="00B14C4D">
              <w:rPr>
                <w:rStyle w:val="Hyperlink"/>
                <w:rFonts w:ascii="Times New Roman" w:hAnsi="Times New Roman"/>
                <w:b/>
                <w:smallCaps w:val="0"/>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Requirement for Exportation of cosmetic products</w:t>
            </w:r>
            <w:r w:rsidR="00B14C4D" w:rsidRPr="00B14C4D">
              <w:rPr>
                <w:rFonts w:ascii="Times New Roman" w:hAnsi="Times New Roman"/>
                <w:b/>
                <w:smallCaps w:val="0"/>
                <w:noProof/>
                <w:webHidde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14C4D" w:rsidRPr="00B14C4D">
              <w:rPr>
                <w:rFonts w:ascii="Times New Roman" w:hAnsi="Times New Roman"/>
                <w:b/>
                <w:smallCap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w:r w:rsidR="00B14C4D" w:rsidRPr="00B14C4D">
            <w:rPr>
              <w:rFonts w:ascii="Times New Roman" w:hAnsi="Times New Roman"/>
              <w:b/>
              <w:smallCaps w:val="0"/>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p>
        <w:p w:rsidR="00BC556B" w:rsidRPr="0065621A" w:rsidRDefault="00BC556B" w:rsidP="0065621A">
          <w:pPr>
            <w:spacing w:line="276" w:lineRule="auto"/>
            <w:ind w:left="0" w:hanging="2"/>
            <w:rPr>
              <w:b/>
            </w:rPr>
          </w:pPr>
          <w:hyperlink w:anchor="_Toc118884660" w:history="1">
            <w:r w:rsidR="0065621A" w:rsidRPr="00B14C4D">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ENDORSEMENT OF THE GUIDELINES</w:t>
            </w:r>
            <w:r w:rsidR="005D00B7" w:rsidRPr="00B14C4D">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w:r w:rsidRPr="00B14C4D">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00B14C4D">
            <w:rPr>
              <w:b/>
              <w:smallCap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p>
      </w:sdtContent>
    </w:sdt>
    <w:p w:rsidR="00145DCF" w:rsidRPr="00D914B6" w:rsidRDefault="00145DCF" w:rsidP="00BC556B">
      <w:pPr>
        <w:pStyle w:val="Heading1"/>
        <w:spacing w:line="276" w:lineRule="auto"/>
        <w:ind w:leftChars="0" w:left="0" w:firstLineChars="0" w:firstLine="0"/>
        <w:rPr>
          <w:szCs w:val="24"/>
        </w:rPr>
      </w:pPr>
      <w:r w:rsidRPr="00D914B6">
        <w:rPr>
          <w:szCs w:val="24"/>
        </w:rPr>
        <w:lastRenderedPageBreak/>
        <w:t>ACRONYMS AND ABBREVIATIONS</w:t>
      </w:r>
    </w:p>
    <w:p w:rsidR="00145DCF" w:rsidRPr="00145DCF" w:rsidRDefault="00145DCF" w:rsidP="00145DCF">
      <w:pPr>
        <w:pStyle w:val="Heading1"/>
        <w:spacing w:line="276" w:lineRule="auto"/>
        <w:ind w:left="0" w:hanging="2"/>
        <w:rPr>
          <w:b w:val="0"/>
          <w:szCs w:val="24"/>
        </w:rPr>
      </w:pPr>
    </w:p>
    <w:p w:rsidR="00145DCF" w:rsidRPr="00145DCF" w:rsidRDefault="00145DCF" w:rsidP="00145DCF">
      <w:pPr>
        <w:pStyle w:val="Heading1"/>
        <w:spacing w:line="276" w:lineRule="auto"/>
        <w:ind w:left="0" w:hanging="2"/>
        <w:rPr>
          <w:b w:val="0"/>
          <w:szCs w:val="24"/>
        </w:rPr>
      </w:pPr>
      <w:r w:rsidRPr="005D00B7">
        <w:rPr>
          <w:szCs w:val="24"/>
        </w:rPr>
        <w:t>Rwanda FDA</w:t>
      </w:r>
      <w:r w:rsidRPr="00145DCF">
        <w:rPr>
          <w:b w:val="0"/>
          <w:szCs w:val="24"/>
        </w:rPr>
        <w:t>:   Rwanda Food and Drugs Authority</w:t>
      </w:r>
    </w:p>
    <w:p w:rsidR="00145DCF" w:rsidRPr="00145DCF" w:rsidRDefault="00145DCF" w:rsidP="00145DCF">
      <w:pPr>
        <w:pStyle w:val="Heading1"/>
        <w:spacing w:line="276" w:lineRule="auto"/>
        <w:ind w:left="0" w:hanging="2"/>
        <w:rPr>
          <w:b w:val="0"/>
          <w:szCs w:val="24"/>
        </w:rPr>
      </w:pPr>
      <w:r w:rsidRPr="004E1C0D">
        <w:rPr>
          <w:szCs w:val="24"/>
        </w:rPr>
        <w:t>NGOs:</w:t>
      </w:r>
      <w:r w:rsidRPr="00145DCF">
        <w:rPr>
          <w:b w:val="0"/>
          <w:szCs w:val="24"/>
        </w:rPr>
        <w:t xml:space="preserve">    Non-Government Organizations</w:t>
      </w:r>
    </w:p>
    <w:p w:rsidR="00145DCF" w:rsidRPr="00145DCF" w:rsidRDefault="00145DCF" w:rsidP="00145DCF">
      <w:pPr>
        <w:pStyle w:val="Heading1"/>
        <w:spacing w:line="276" w:lineRule="auto"/>
        <w:ind w:left="0" w:hanging="2"/>
        <w:rPr>
          <w:b w:val="0"/>
          <w:szCs w:val="24"/>
        </w:rPr>
      </w:pPr>
      <w:r w:rsidRPr="004E1C0D">
        <w:rPr>
          <w:szCs w:val="24"/>
        </w:rPr>
        <w:t>COA</w:t>
      </w:r>
      <w:r w:rsidRPr="00145DCF">
        <w:rPr>
          <w:b w:val="0"/>
          <w:szCs w:val="24"/>
        </w:rPr>
        <w:t>:    Certificate of Analysis</w:t>
      </w:r>
    </w:p>
    <w:p w:rsidR="00145DCF" w:rsidRPr="00145DCF" w:rsidRDefault="00145DCF" w:rsidP="00145DCF">
      <w:pPr>
        <w:pStyle w:val="Heading1"/>
        <w:spacing w:line="276" w:lineRule="auto"/>
        <w:ind w:left="0" w:hanging="2"/>
        <w:rPr>
          <w:b w:val="0"/>
          <w:szCs w:val="24"/>
        </w:rPr>
      </w:pPr>
      <w:r w:rsidRPr="004E1C0D">
        <w:rPr>
          <w:szCs w:val="24"/>
        </w:rPr>
        <w:t>PoE:</w:t>
      </w:r>
      <w:r w:rsidRPr="00145DCF">
        <w:rPr>
          <w:b w:val="0"/>
          <w:szCs w:val="24"/>
        </w:rPr>
        <w:t xml:space="preserve">    Port of Entry</w:t>
      </w:r>
    </w:p>
    <w:p w:rsidR="00145DCF" w:rsidRPr="00145DCF" w:rsidRDefault="00145DCF" w:rsidP="00145DCF">
      <w:pPr>
        <w:pStyle w:val="Heading1"/>
        <w:spacing w:line="276" w:lineRule="auto"/>
        <w:ind w:left="0" w:hanging="2"/>
        <w:rPr>
          <w:b w:val="0"/>
          <w:szCs w:val="24"/>
        </w:rPr>
      </w:pPr>
      <w:r w:rsidRPr="004E1C0D">
        <w:rPr>
          <w:szCs w:val="24"/>
        </w:rPr>
        <w:t>GDL</w:t>
      </w:r>
      <w:r w:rsidRPr="00145DCF">
        <w:rPr>
          <w:b w:val="0"/>
          <w:szCs w:val="24"/>
        </w:rPr>
        <w:t>:    Guideline</w:t>
      </w:r>
    </w:p>
    <w:p w:rsidR="00145DCF" w:rsidRPr="00145DCF" w:rsidRDefault="00145DCF" w:rsidP="00145DCF">
      <w:pPr>
        <w:pStyle w:val="Heading1"/>
        <w:spacing w:line="276" w:lineRule="auto"/>
        <w:ind w:left="0" w:hanging="2"/>
        <w:rPr>
          <w:b w:val="0"/>
          <w:szCs w:val="24"/>
        </w:rPr>
      </w:pPr>
      <w:r w:rsidRPr="004E1C0D">
        <w:rPr>
          <w:szCs w:val="24"/>
        </w:rPr>
        <w:t>MoU</w:t>
      </w:r>
      <w:r w:rsidRPr="00145DCF">
        <w:rPr>
          <w:b w:val="0"/>
          <w:szCs w:val="24"/>
        </w:rPr>
        <w:t>:    Memorandum of Understanding</w:t>
      </w:r>
    </w:p>
    <w:p w:rsidR="00145DCF" w:rsidRPr="00145DCF" w:rsidRDefault="00145DCF" w:rsidP="00145DCF">
      <w:pPr>
        <w:pStyle w:val="Heading1"/>
        <w:spacing w:line="276" w:lineRule="auto"/>
        <w:ind w:left="0" w:hanging="2"/>
        <w:rPr>
          <w:b w:val="0"/>
          <w:szCs w:val="24"/>
        </w:rPr>
      </w:pPr>
      <w:r w:rsidRPr="004E1C0D">
        <w:rPr>
          <w:szCs w:val="24"/>
        </w:rPr>
        <w:t>PRIMS</w:t>
      </w:r>
      <w:r w:rsidRPr="00145DCF">
        <w:rPr>
          <w:b w:val="0"/>
          <w:szCs w:val="24"/>
        </w:rPr>
        <w:t>:   Pharmaceutical Regulatory information system</w:t>
      </w:r>
    </w:p>
    <w:p w:rsidR="00145DCF" w:rsidRPr="00145DCF" w:rsidRDefault="00145DCF" w:rsidP="00145DCF">
      <w:pPr>
        <w:pStyle w:val="Heading1"/>
        <w:spacing w:line="276" w:lineRule="auto"/>
        <w:ind w:left="0" w:hanging="2"/>
        <w:rPr>
          <w:b w:val="0"/>
          <w:szCs w:val="24"/>
        </w:rPr>
      </w:pPr>
      <w:r w:rsidRPr="004E1C0D">
        <w:rPr>
          <w:szCs w:val="24"/>
        </w:rPr>
        <w:t>GMP</w:t>
      </w:r>
      <w:r w:rsidRPr="00145DCF">
        <w:rPr>
          <w:b w:val="0"/>
          <w:szCs w:val="24"/>
        </w:rPr>
        <w:t>:   Good Manufacture practices</w:t>
      </w:r>
    </w:p>
    <w:p w:rsidR="00145DCF" w:rsidRPr="00145DCF" w:rsidRDefault="00145DCF" w:rsidP="00145DCF">
      <w:pPr>
        <w:pStyle w:val="Heading1"/>
        <w:spacing w:line="276" w:lineRule="auto"/>
        <w:ind w:left="0" w:hanging="2"/>
        <w:rPr>
          <w:b w:val="0"/>
          <w:szCs w:val="24"/>
        </w:rPr>
      </w:pPr>
      <w:r w:rsidRPr="004E1C0D">
        <w:rPr>
          <w:szCs w:val="24"/>
        </w:rPr>
        <w:t>ISO</w:t>
      </w:r>
      <w:r w:rsidRPr="00145DCF">
        <w:rPr>
          <w:b w:val="0"/>
          <w:szCs w:val="24"/>
        </w:rPr>
        <w:t>:   International Organization for Standardization</w:t>
      </w:r>
    </w:p>
    <w:p w:rsidR="00145DCF" w:rsidRPr="00145DCF" w:rsidRDefault="00145DCF" w:rsidP="00145DCF">
      <w:pPr>
        <w:pStyle w:val="Heading1"/>
        <w:spacing w:line="276" w:lineRule="auto"/>
        <w:ind w:left="0" w:hanging="2"/>
        <w:rPr>
          <w:b w:val="0"/>
          <w:szCs w:val="24"/>
        </w:rPr>
      </w:pPr>
      <w:r w:rsidRPr="004E1C0D">
        <w:rPr>
          <w:szCs w:val="24"/>
        </w:rPr>
        <w:t xml:space="preserve">CE  </w:t>
      </w:r>
      <w:r w:rsidRPr="00145DCF">
        <w:rPr>
          <w:b w:val="0"/>
          <w:szCs w:val="24"/>
        </w:rPr>
        <w:t xml:space="preserve">  </w:t>
      </w:r>
      <w:r w:rsidR="004E1C0D" w:rsidRPr="00145DCF">
        <w:rPr>
          <w:b w:val="0"/>
          <w:szCs w:val="24"/>
        </w:rPr>
        <w:t xml:space="preserve"> :</w:t>
      </w:r>
      <w:r w:rsidRPr="00145DCF">
        <w:rPr>
          <w:b w:val="0"/>
          <w:szCs w:val="24"/>
        </w:rPr>
        <w:t xml:space="preserve">   Conformité Européenne</w:t>
      </w:r>
    </w:p>
    <w:p w:rsidR="00145DCF" w:rsidRPr="00145DCF" w:rsidRDefault="004E1C0D" w:rsidP="00145DCF">
      <w:pPr>
        <w:pStyle w:val="Heading1"/>
        <w:spacing w:line="276" w:lineRule="auto"/>
        <w:ind w:left="0" w:hanging="2"/>
        <w:rPr>
          <w:b w:val="0"/>
          <w:szCs w:val="24"/>
        </w:rPr>
      </w:pPr>
      <w:r w:rsidRPr="004E1C0D">
        <w:rPr>
          <w:szCs w:val="24"/>
        </w:rPr>
        <w:t>IP:</w:t>
      </w:r>
      <w:r w:rsidR="00145DCF" w:rsidRPr="00145DCF">
        <w:rPr>
          <w:b w:val="0"/>
          <w:szCs w:val="24"/>
        </w:rPr>
        <w:t xml:space="preserve"> Investigation Product</w:t>
      </w:r>
    </w:p>
    <w:p w:rsidR="00145DCF" w:rsidRPr="00145DCF" w:rsidRDefault="00145DCF" w:rsidP="00145DCF">
      <w:pPr>
        <w:pStyle w:val="Heading1"/>
        <w:spacing w:line="276" w:lineRule="auto"/>
        <w:ind w:left="0" w:hanging="2"/>
        <w:rPr>
          <w:b w:val="0"/>
          <w:szCs w:val="24"/>
        </w:rPr>
      </w:pPr>
    </w:p>
    <w:p w:rsidR="00145DCF" w:rsidRDefault="00145DCF" w:rsidP="00145DCF">
      <w:pPr>
        <w:pStyle w:val="Heading1"/>
        <w:spacing w:line="276" w:lineRule="auto"/>
        <w:ind w:left="0" w:hanging="2"/>
        <w:rPr>
          <w:b w:val="0"/>
          <w:szCs w:val="24"/>
        </w:rPr>
      </w:pPr>
      <w:r w:rsidRPr="00145DCF">
        <w:rPr>
          <w:b w:val="0"/>
          <w:szCs w:val="24"/>
        </w:rPr>
        <w:t> </w:t>
      </w:r>
    </w:p>
    <w:p w:rsidR="000038EF" w:rsidRDefault="000038EF" w:rsidP="000038EF">
      <w:pPr>
        <w:ind w:left="0" w:hanging="2"/>
      </w:pPr>
    </w:p>
    <w:p w:rsidR="000038EF" w:rsidRDefault="000038EF" w:rsidP="000038EF">
      <w:pPr>
        <w:ind w:left="0" w:hanging="2"/>
      </w:pPr>
    </w:p>
    <w:p w:rsidR="000038EF" w:rsidRDefault="000038EF" w:rsidP="000038EF">
      <w:pPr>
        <w:ind w:left="0" w:hanging="2"/>
      </w:pPr>
    </w:p>
    <w:p w:rsidR="000038EF" w:rsidRDefault="000038EF" w:rsidP="000038EF">
      <w:pPr>
        <w:ind w:left="0" w:hanging="2"/>
      </w:pPr>
    </w:p>
    <w:p w:rsidR="000038EF" w:rsidRDefault="000038EF" w:rsidP="000038EF">
      <w:pPr>
        <w:ind w:left="0" w:hanging="2"/>
      </w:pPr>
    </w:p>
    <w:p w:rsidR="000038EF" w:rsidRDefault="000038EF" w:rsidP="000038EF">
      <w:pPr>
        <w:ind w:left="0" w:hanging="2"/>
      </w:pPr>
    </w:p>
    <w:p w:rsidR="000038EF" w:rsidRDefault="000038EF" w:rsidP="000038EF">
      <w:pPr>
        <w:ind w:left="0" w:hanging="2"/>
      </w:pPr>
    </w:p>
    <w:p w:rsidR="000038EF" w:rsidRPr="000038EF" w:rsidRDefault="000038EF" w:rsidP="000038EF">
      <w:pPr>
        <w:ind w:left="0" w:hanging="2"/>
      </w:pPr>
    </w:p>
    <w:p w:rsidR="00145DCF" w:rsidRPr="000038EF" w:rsidRDefault="00145DCF" w:rsidP="00145DCF">
      <w:pPr>
        <w:pStyle w:val="Heading1"/>
        <w:spacing w:line="276" w:lineRule="auto"/>
        <w:ind w:left="0" w:hanging="2"/>
        <w:rPr>
          <w:szCs w:val="24"/>
        </w:rPr>
      </w:pPr>
      <w:r w:rsidRPr="000038EF">
        <w:rPr>
          <w:szCs w:val="24"/>
        </w:rPr>
        <w:lastRenderedPageBreak/>
        <w:tab/>
        <w:t>DEFINITIONS</w:t>
      </w:r>
    </w:p>
    <w:p w:rsidR="00145DCF" w:rsidRPr="00145DCF" w:rsidRDefault="00145DCF" w:rsidP="00145DCF">
      <w:pPr>
        <w:pStyle w:val="Heading1"/>
        <w:spacing w:line="276" w:lineRule="auto"/>
        <w:ind w:left="0" w:hanging="2"/>
        <w:rPr>
          <w:b w:val="0"/>
          <w:szCs w:val="24"/>
        </w:rPr>
      </w:pPr>
      <w:r w:rsidRPr="00145DCF">
        <w:rPr>
          <w:b w:val="0"/>
          <w:szCs w:val="24"/>
        </w:rPr>
        <w:t xml:space="preserve">In these guidelines, unless the context otherwise states: </w:t>
      </w:r>
    </w:p>
    <w:p w:rsidR="00145DCF" w:rsidRPr="00145DCF" w:rsidRDefault="00145DCF" w:rsidP="00145DCF">
      <w:pPr>
        <w:pStyle w:val="Heading1"/>
        <w:spacing w:line="276" w:lineRule="auto"/>
        <w:ind w:left="0" w:hanging="2"/>
        <w:rPr>
          <w:b w:val="0"/>
          <w:szCs w:val="24"/>
        </w:rPr>
      </w:pPr>
    </w:p>
    <w:p w:rsidR="00145DCF" w:rsidRPr="00145DCF" w:rsidRDefault="00145DCF" w:rsidP="00145DCF">
      <w:pPr>
        <w:pStyle w:val="Heading1"/>
        <w:spacing w:line="276" w:lineRule="auto"/>
        <w:ind w:left="0" w:hanging="2"/>
        <w:rPr>
          <w:b w:val="0"/>
          <w:szCs w:val="24"/>
        </w:rPr>
      </w:pPr>
      <w:r w:rsidRPr="000038EF">
        <w:rPr>
          <w:szCs w:val="24"/>
        </w:rPr>
        <w:t>Authority</w:t>
      </w:r>
      <w:r w:rsidRPr="00145DCF">
        <w:rPr>
          <w:b w:val="0"/>
          <w:szCs w:val="24"/>
        </w:rPr>
        <w:t xml:space="preserve"> means Rwanda Food and Drugs Authority, or its acronym “Rwanda FDA” established under article 2 of the law No 003/2018 of 09/02/2018;</w:t>
      </w:r>
    </w:p>
    <w:p w:rsidR="00145DCF" w:rsidRPr="00145DCF" w:rsidRDefault="00145DCF" w:rsidP="00145DCF">
      <w:pPr>
        <w:pStyle w:val="Heading1"/>
        <w:spacing w:line="276" w:lineRule="auto"/>
        <w:ind w:left="0" w:hanging="2"/>
        <w:rPr>
          <w:b w:val="0"/>
          <w:szCs w:val="24"/>
        </w:rPr>
      </w:pPr>
      <w:r w:rsidRPr="000038EF">
        <w:rPr>
          <w:szCs w:val="24"/>
        </w:rPr>
        <w:t>Authorization</w:t>
      </w:r>
      <w:r w:rsidRPr="00145DCF">
        <w:rPr>
          <w:b w:val="0"/>
          <w:szCs w:val="24"/>
        </w:rPr>
        <w:t xml:space="preserve"> means a legal document granted by Rwanda Food and Drugs Authority to the applicant under the law No 003/2018 of 09/02/2018 determining its mission, organization, and functioning, it includes licenses, permits, and certificates;</w:t>
      </w:r>
    </w:p>
    <w:p w:rsidR="00145DCF" w:rsidRPr="00145DCF" w:rsidRDefault="00145DCF" w:rsidP="00145DCF">
      <w:pPr>
        <w:pStyle w:val="Heading1"/>
        <w:spacing w:line="276" w:lineRule="auto"/>
        <w:ind w:left="0" w:hanging="2"/>
        <w:rPr>
          <w:b w:val="0"/>
          <w:szCs w:val="24"/>
        </w:rPr>
      </w:pPr>
      <w:r w:rsidRPr="00145DCF">
        <w:rPr>
          <w:b w:val="0"/>
          <w:szCs w:val="24"/>
        </w:rPr>
        <w:t xml:space="preserve">Consignment means a quantity of goods that are sent to a person or place to be sold; </w:t>
      </w:r>
    </w:p>
    <w:p w:rsidR="00145DCF" w:rsidRPr="00145DCF" w:rsidRDefault="00145DCF" w:rsidP="00145DCF">
      <w:pPr>
        <w:pStyle w:val="Heading1"/>
        <w:spacing w:line="276" w:lineRule="auto"/>
        <w:ind w:left="0" w:hanging="2"/>
        <w:rPr>
          <w:b w:val="0"/>
          <w:szCs w:val="24"/>
        </w:rPr>
      </w:pPr>
      <w:r w:rsidRPr="000038EF">
        <w:rPr>
          <w:szCs w:val="24"/>
        </w:rPr>
        <w:t>Donation</w:t>
      </w:r>
      <w:r w:rsidRPr="00145DCF">
        <w:rPr>
          <w:b w:val="0"/>
          <w:szCs w:val="24"/>
        </w:rPr>
        <w:t xml:space="preserve"> means an act or instance of presenting Medicated cosmetic, medical products, processed foods and other; Products regulated to recipients in emergency or as a part of development aid in non-emergency situations; </w:t>
      </w:r>
    </w:p>
    <w:p w:rsidR="00145DCF" w:rsidRPr="00145DCF" w:rsidRDefault="00145DCF" w:rsidP="00145DCF">
      <w:pPr>
        <w:pStyle w:val="Heading1"/>
        <w:spacing w:line="276" w:lineRule="auto"/>
        <w:ind w:left="0" w:hanging="2"/>
        <w:rPr>
          <w:b w:val="0"/>
          <w:szCs w:val="24"/>
        </w:rPr>
      </w:pPr>
      <w:r w:rsidRPr="000038EF">
        <w:rPr>
          <w:szCs w:val="24"/>
        </w:rPr>
        <w:t>Exporter</w:t>
      </w:r>
      <w:r w:rsidRPr="00145DCF">
        <w:rPr>
          <w:b w:val="0"/>
          <w:szCs w:val="24"/>
        </w:rPr>
        <w:t xml:space="preserve"> means a person, country, or organization that sends goods or services to another country for sale; </w:t>
      </w:r>
    </w:p>
    <w:p w:rsidR="00145DCF" w:rsidRPr="00145DCF" w:rsidRDefault="00145DCF" w:rsidP="00145DCF">
      <w:pPr>
        <w:pStyle w:val="Heading1"/>
        <w:spacing w:line="276" w:lineRule="auto"/>
        <w:ind w:left="0" w:hanging="2"/>
        <w:rPr>
          <w:b w:val="0"/>
          <w:szCs w:val="24"/>
        </w:rPr>
      </w:pPr>
      <w:r w:rsidRPr="000038EF">
        <w:rPr>
          <w:szCs w:val="24"/>
        </w:rPr>
        <w:t>Importer</w:t>
      </w:r>
      <w:r w:rsidRPr="00145DCF">
        <w:rPr>
          <w:b w:val="0"/>
          <w:szCs w:val="24"/>
        </w:rPr>
        <w:t xml:space="preserve"> means a person or organization that brings goods or services into a country from abroad for sale;</w:t>
      </w:r>
    </w:p>
    <w:p w:rsidR="00145DCF" w:rsidRPr="00145DCF" w:rsidRDefault="00145DCF" w:rsidP="000038EF">
      <w:pPr>
        <w:pStyle w:val="Heading1"/>
        <w:spacing w:line="276" w:lineRule="auto"/>
        <w:ind w:left="-2" w:firstLineChars="0" w:firstLine="0"/>
        <w:rPr>
          <w:b w:val="0"/>
          <w:szCs w:val="24"/>
        </w:rPr>
      </w:pPr>
      <w:r w:rsidRPr="000038EF">
        <w:rPr>
          <w:szCs w:val="24"/>
        </w:rPr>
        <w:t>“Manufacturer</w:t>
      </w:r>
      <w:r w:rsidRPr="00145DCF">
        <w:rPr>
          <w:b w:val="0"/>
          <w:szCs w:val="24"/>
        </w:rPr>
        <w:t xml:space="preserve">” means a person who is involved in the production, processing, compounding, formulating, filling, refining, transforming, packaging, repackaging and labelling of cosmetics. </w:t>
      </w:r>
    </w:p>
    <w:p w:rsidR="00145DCF" w:rsidRPr="00145DCF" w:rsidRDefault="00145DCF" w:rsidP="00145DCF">
      <w:pPr>
        <w:pStyle w:val="Heading1"/>
        <w:spacing w:line="276" w:lineRule="auto"/>
        <w:ind w:left="0" w:hanging="2"/>
        <w:rPr>
          <w:b w:val="0"/>
          <w:szCs w:val="24"/>
        </w:rPr>
      </w:pPr>
      <w:r w:rsidRPr="004E1C0D">
        <w:rPr>
          <w:szCs w:val="24"/>
        </w:rPr>
        <w:t>“Cosmetic</w:t>
      </w:r>
      <w:r w:rsidRPr="00145DCF">
        <w:rPr>
          <w:b w:val="0"/>
          <w:szCs w:val="24"/>
        </w:rPr>
        <w:t>” means any substance or preparation intended to be placed in contact with the various external parts of the human body (including epidermis, hair system, nails, lips and external genital organs) or with the teeth and the mucous membranes of the oral cavity with a view exclusively or mainly to cleaning them, perfuming them, changing their appearance or correcting body odours, protecting them or keeping them in good conditions.</w:t>
      </w:r>
    </w:p>
    <w:p w:rsidR="00145DCF" w:rsidRPr="00145DCF" w:rsidRDefault="00145DCF" w:rsidP="00145DCF">
      <w:pPr>
        <w:pStyle w:val="Heading1"/>
        <w:spacing w:line="276" w:lineRule="auto"/>
        <w:ind w:left="0" w:hanging="2"/>
        <w:rPr>
          <w:b w:val="0"/>
          <w:szCs w:val="24"/>
        </w:rPr>
      </w:pPr>
      <w:r w:rsidRPr="000038EF">
        <w:rPr>
          <w:szCs w:val="24"/>
        </w:rPr>
        <w:t>“Medicated cosmetics “or “cosmeceuticals”</w:t>
      </w:r>
      <w:r w:rsidRPr="00145DCF">
        <w:rPr>
          <w:b w:val="0"/>
          <w:szCs w:val="24"/>
        </w:rPr>
        <w:t xml:space="preserve"> are products that have both cosmetic and therapeutic effects, and are intended to have a beneficial effect on skin health and beauty. Like medicated cosmetics, they are applied topically but contain active ingredients that have an effect on skin cell function. In some cases, their action is limited to the skin surface (such as exfoliants), while others can penetrate to deeper levels, either enhancing or limiting normal skin function.</w:t>
      </w:r>
    </w:p>
    <w:p w:rsidR="00145DCF" w:rsidRPr="00145DCF" w:rsidRDefault="00145DCF" w:rsidP="00145DCF">
      <w:pPr>
        <w:pStyle w:val="Heading1"/>
        <w:spacing w:line="276" w:lineRule="auto"/>
        <w:ind w:left="0" w:hanging="2"/>
        <w:rPr>
          <w:b w:val="0"/>
          <w:szCs w:val="24"/>
        </w:rPr>
      </w:pPr>
      <w:r w:rsidRPr="00D43CCE">
        <w:rPr>
          <w:szCs w:val="24"/>
        </w:rPr>
        <w:t xml:space="preserve"> “Batch number or Lot”</w:t>
      </w:r>
      <w:r w:rsidRPr="00145DCF">
        <w:rPr>
          <w:b w:val="0"/>
          <w:szCs w:val="24"/>
        </w:rPr>
        <w:t xml:space="preserve"> means the number or a combination of numbers and letters specifically given to a medicated cosmetics product which is linked to the manufacturing history of the product;</w:t>
      </w:r>
    </w:p>
    <w:p w:rsidR="00145DCF" w:rsidRPr="00145DCF" w:rsidRDefault="00145DCF" w:rsidP="00145DCF">
      <w:pPr>
        <w:pStyle w:val="Heading1"/>
        <w:spacing w:line="276" w:lineRule="auto"/>
        <w:ind w:left="0" w:hanging="2"/>
        <w:rPr>
          <w:b w:val="0"/>
          <w:szCs w:val="24"/>
        </w:rPr>
      </w:pPr>
      <w:r w:rsidRPr="000038EF">
        <w:rPr>
          <w:szCs w:val="24"/>
        </w:rPr>
        <w:t>“Label”:</w:t>
      </w:r>
      <w:r w:rsidRPr="00145DCF">
        <w:rPr>
          <w:b w:val="0"/>
          <w:szCs w:val="24"/>
        </w:rPr>
        <w:t xml:space="preserve"> Means any tag, brand, mark, pictorial or other descriptive matter, written, printed, stencilled     , marked, embossed or impressed on or attached to a container of any cosmetic product or raw material.</w:t>
      </w:r>
    </w:p>
    <w:p w:rsidR="00145DCF" w:rsidRPr="00145DCF" w:rsidRDefault="00145DCF" w:rsidP="00145DCF">
      <w:pPr>
        <w:pStyle w:val="Heading1"/>
        <w:spacing w:line="276" w:lineRule="auto"/>
        <w:ind w:left="0" w:hanging="2"/>
        <w:rPr>
          <w:b w:val="0"/>
          <w:szCs w:val="24"/>
        </w:rPr>
      </w:pPr>
      <w:r w:rsidRPr="004E1C0D">
        <w:rPr>
          <w:szCs w:val="24"/>
        </w:rPr>
        <w:t>Import Visa</w:t>
      </w:r>
      <w:r w:rsidRPr="00145DCF">
        <w:rPr>
          <w:b w:val="0"/>
          <w:szCs w:val="24"/>
        </w:rPr>
        <w:t xml:space="preserve"> means an authorization/permit issued to the importer after confirmation by the Authority that manufacturer(s)/suppliers of cosmetics or their raw materials to be imported comply with</w:t>
      </w:r>
      <w:r w:rsidR="00D43CCE">
        <w:rPr>
          <w:b w:val="0"/>
          <w:szCs w:val="24"/>
        </w:rPr>
        <w:t xml:space="preserve"> </w:t>
      </w:r>
      <w:r w:rsidRPr="00145DCF">
        <w:rPr>
          <w:b w:val="0"/>
          <w:szCs w:val="24"/>
        </w:rPr>
        <w:lastRenderedPageBreak/>
        <w:t>international and national standards. The Import visa gives the right to the importer to confirm an order/purchase order of the products and to apply for import license.</w:t>
      </w:r>
    </w:p>
    <w:p w:rsidR="00145DCF" w:rsidRPr="00145DCF" w:rsidRDefault="00145DCF" w:rsidP="00145DCF">
      <w:pPr>
        <w:pStyle w:val="Heading1"/>
        <w:spacing w:line="276" w:lineRule="auto"/>
        <w:ind w:left="0" w:hanging="2"/>
        <w:rPr>
          <w:b w:val="0"/>
          <w:szCs w:val="24"/>
        </w:rPr>
      </w:pPr>
      <w:r w:rsidRPr="004E1C0D">
        <w:rPr>
          <w:szCs w:val="24"/>
        </w:rPr>
        <w:t>Import License</w:t>
      </w:r>
      <w:r w:rsidRPr="00145DCF">
        <w:rPr>
          <w:b w:val="0"/>
          <w:szCs w:val="24"/>
        </w:rPr>
        <w:t xml:space="preserve"> means an authorization/permit issued to the importer by the Authority, authorizing him/her to import cosmetics or their raw materials into the country after complying with the documentary importation requirements;</w:t>
      </w:r>
    </w:p>
    <w:p w:rsidR="00145DCF" w:rsidRPr="00145DCF" w:rsidRDefault="00145DCF" w:rsidP="00145DCF">
      <w:pPr>
        <w:pStyle w:val="Heading1"/>
        <w:spacing w:line="276" w:lineRule="auto"/>
        <w:ind w:left="0" w:hanging="2"/>
        <w:rPr>
          <w:b w:val="0"/>
          <w:szCs w:val="24"/>
        </w:rPr>
      </w:pPr>
      <w:r w:rsidRPr="004E1C0D">
        <w:rPr>
          <w:szCs w:val="24"/>
        </w:rPr>
        <w:t>Export Permit</w:t>
      </w:r>
      <w:r w:rsidRPr="00145DCF">
        <w:rPr>
          <w:b w:val="0"/>
          <w:szCs w:val="24"/>
        </w:rPr>
        <w:t xml:space="preserve"> means a permit issued to an exporter by the Authority, authorizing him/her to export cosmetic products from the country;</w:t>
      </w:r>
    </w:p>
    <w:p w:rsidR="00145DCF" w:rsidRPr="00145DCF" w:rsidRDefault="00145DCF" w:rsidP="00145DCF">
      <w:pPr>
        <w:pStyle w:val="Heading1"/>
        <w:spacing w:line="276" w:lineRule="auto"/>
        <w:ind w:left="0" w:hanging="2"/>
        <w:rPr>
          <w:b w:val="0"/>
          <w:szCs w:val="24"/>
        </w:rPr>
      </w:pPr>
      <w:r w:rsidRPr="00145DCF">
        <w:rPr>
          <w:b w:val="0"/>
          <w:szCs w:val="24"/>
        </w:rPr>
        <w:t>“</w:t>
      </w:r>
      <w:r w:rsidRPr="004E1C0D">
        <w:rPr>
          <w:szCs w:val="24"/>
        </w:rPr>
        <w:t>Approve” or “approval</w:t>
      </w:r>
      <w:r w:rsidRPr="00145DCF">
        <w:rPr>
          <w:b w:val="0"/>
          <w:szCs w:val="24"/>
        </w:rPr>
        <w:t>” means official consent by the Authority as an acceptance of an importation or exportation of the cosmetics to be used in the Rwandan market;</w:t>
      </w:r>
    </w:p>
    <w:p w:rsidR="00145DCF" w:rsidRPr="00145DCF" w:rsidRDefault="00145DCF" w:rsidP="00145DCF">
      <w:pPr>
        <w:pStyle w:val="Heading1"/>
        <w:spacing w:line="276" w:lineRule="auto"/>
        <w:ind w:left="0" w:hanging="2"/>
        <w:rPr>
          <w:b w:val="0"/>
          <w:szCs w:val="24"/>
        </w:rPr>
      </w:pPr>
      <w:r w:rsidRPr="00145DCF">
        <w:rPr>
          <w:b w:val="0"/>
          <w:szCs w:val="24"/>
        </w:rPr>
        <w:t xml:space="preserve">“Fee” means the regulatory service charge prescribed in the Fees Regulations in accordance with Article 9 and Article 32 of the Law No 003/2018 of 09/02/2018. </w:t>
      </w:r>
    </w:p>
    <w:p w:rsidR="00145DCF" w:rsidRPr="00145DCF" w:rsidRDefault="00145DCF" w:rsidP="00145DCF">
      <w:pPr>
        <w:pStyle w:val="Heading1"/>
        <w:spacing w:line="276" w:lineRule="auto"/>
        <w:ind w:left="0" w:hanging="2"/>
        <w:rPr>
          <w:b w:val="0"/>
          <w:szCs w:val="24"/>
        </w:rPr>
      </w:pPr>
    </w:p>
    <w:p w:rsidR="00145DCF" w:rsidRPr="00145DCF" w:rsidRDefault="00145DCF" w:rsidP="00145DCF">
      <w:pPr>
        <w:pStyle w:val="Heading1"/>
        <w:spacing w:line="276" w:lineRule="auto"/>
        <w:ind w:left="0" w:hanging="2"/>
        <w:rPr>
          <w:b w:val="0"/>
          <w:szCs w:val="24"/>
        </w:rPr>
      </w:pPr>
      <w:r w:rsidRPr="004E1C0D">
        <w:rPr>
          <w:szCs w:val="24"/>
        </w:rPr>
        <w:t>“Prohibited Ingredient”</w:t>
      </w:r>
      <w:r w:rsidRPr="00145DCF">
        <w:rPr>
          <w:b w:val="0"/>
          <w:szCs w:val="24"/>
        </w:rPr>
        <w:t xml:space="preserve"> refers to a substance which is forbidden to be a component of a cosmetic; </w:t>
      </w:r>
    </w:p>
    <w:p w:rsidR="00145DCF" w:rsidRPr="00145DCF" w:rsidRDefault="00145DCF" w:rsidP="00145DCF">
      <w:pPr>
        <w:pStyle w:val="Heading1"/>
        <w:spacing w:line="276" w:lineRule="auto"/>
        <w:ind w:left="0" w:hanging="2"/>
        <w:rPr>
          <w:b w:val="0"/>
          <w:szCs w:val="24"/>
        </w:rPr>
      </w:pPr>
      <w:r w:rsidRPr="004E1C0D">
        <w:rPr>
          <w:szCs w:val="24"/>
        </w:rPr>
        <w:t>“Ingredients”</w:t>
      </w:r>
      <w:r w:rsidRPr="00145DCF">
        <w:rPr>
          <w:b w:val="0"/>
          <w:szCs w:val="24"/>
        </w:rPr>
        <w:t xml:space="preserve"> means any substance that is one of the components of a medicated cosmetic and includes colouring      agents, botanicals, fragrance, and flavour, but does not include substances that are used in the preparation of the medicated cosmetic.      that are not present in the final product as a result of the chemical process.</w:t>
      </w:r>
    </w:p>
    <w:p w:rsidR="00145DCF" w:rsidRPr="00145DCF" w:rsidRDefault="00145DCF" w:rsidP="00145DCF">
      <w:pPr>
        <w:pStyle w:val="Heading1"/>
        <w:spacing w:line="276" w:lineRule="auto"/>
        <w:ind w:left="0" w:hanging="2"/>
        <w:rPr>
          <w:b w:val="0"/>
          <w:szCs w:val="24"/>
        </w:rPr>
      </w:pPr>
      <w:r w:rsidRPr="004E1C0D">
        <w:rPr>
          <w:szCs w:val="24"/>
        </w:rPr>
        <w:t>“Leaflet of a medicated cosmetic”</w:t>
      </w:r>
      <w:r w:rsidRPr="00145DCF">
        <w:rPr>
          <w:b w:val="0"/>
          <w:szCs w:val="24"/>
        </w:rPr>
        <w:t xml:space="preserve"> refers to a printed paper and includes any written information related to a medicated cosmetic. </w:t>
      </w:r>
    </w:p>
    <w:p w:rsidR="00145DCF" w:rsidRPr="00145DCF" w:rsidRDefault="00145DCF" w:rsidP="00145DCF">
      <w:pPr>
        <w:pStyle w:val="Heading1"/>
        <w:spacing w:line="276" w:lineRule="auto"/>
        <w:ind w:left="0" w:hanging="2"/>
        <w:rPr>
          <w:b w:val="0"/>
          <w:szCs w:val="24"/>
        </w:rPr>
      </w:pPr>
    </w:p>
    <w:p w:rsidR="00145DCF" w:rsidRPr="00145DCF" w:rsidRDefault="00145DCF" w:rsidP="00145DCF">
      <w:pPr>
        <w:pStyle w:val="Heading1"/>
        <w:spacing w:line="276" w:lineRule="auto"/>
        <w:ind w:left="0" w:hanging="2"/>
        <w:rPr>
          <w:b w:val="0"/>
          <w:szCs w:val="24"/>
        </w:rPr>
      </w:pPr>
    </w:p>
    <w:p w:rsidR="00145DCF" w:rsidRPr="00145DCF" w:rsidRDefault="00145DCF" w:rsidP="00145DCF">
      <w:pPr>
        <w:pStyle w:val="Heading1"/>
        <w:spacing w:line="276" w:lineRule="auto"/>
        <w:ind w:left="0" w:hanging="2"/>
        <w:rPr>
          <w:b w:val="0"/>
          <w:szCs w:val="24"/>
        </w:rPr>
      </w:pPr>
    </w:p>
    <w:p w:rsidR="00145DCF" w:rsidRPr="00145DCF" w:rsidRDefault="00145DCF" w:rsidP="00145DCF">
      <w:pPr>
        <w:pStyle w:val="Heading1"/>
        <w:spacing w:line="276" w:lineRule="auto"/>
        <w:ind w:left="0" w:hanging="2"/>
        <w:rPr>
          <w:b w:val="0"/>
          <w:szCs w:val="24"/>
        </w:rPr>
      </w:pPr>
    </w:p>
    <w:p w:rsidR="00145DCF" w:rsidRPr="00145DCF" w:rsidRDefault="00145DCF" w:rsidP="00145DCF">
      <w:pPr>
        <w:pStyle w:val="Heading1"/>
        <w:spacing w:line="276" w:lineRule="auto"/>
        <w:ind w:left="0" w:hanging="2"/>
        <w:rPr>
          <w:b w:val="0"/>
          <w:szCs w:val="24"/>
        </w:rPr>
      </w:pPr>
    </w:p>
    <w:p w:rsidR="00145DCF" w:rsidRPr="00145DCF" w:rsidRDefault="00145DCF" w:rsidP="00145DCF">
      <w:pPr>
        <w:pStyle w:val="Heading1"/>
        <w:spacing w:line="276" w:lineRule="auto"/>
        <w:ind w:left="0" w:hanging="2"/>
        <w:rPr>
          <w:b w:val="0"/>
          <w:szCs w:val="24"/>
        </w:rPr>
      </w:pPr>
    </w:p>
    <w:p w:rsidR="00145DCF" w:rsidRPr="00145DCF" w:rsidRDefault="00145DCF" w:rsidP="00145DCF">
      <w:pPr>
        <w:pStyle w:val="Heading1"/>
        <w:spacing w:line="276" w:lineRule="auto"/>
        <w:ind w:left="0" w:hanging="2"/>
        <w:rPr>
          <w:b w:val="0"/>
          <w:szCs w:val="24"/>
        </w:rPr>
      </w:pPr>
    </w:p>
    <w:p w:rsidR="00145DCF" w:rsidRPr="00145DCF" w:rsidRDefault="00145DCF" w:rsidP="00145DCF">
      <w:pPr>
        <w:pStyle w:val="Heading1"/>
        <w:spacing w:line="276" w:lineRule="auto"/>
        <w:ind w:left="0" w:hanging="2"/>
        <w:rPr>
          <w:b w:val="0"/>
          <w:szCs w:val="24"/>
        </w:rPr>
      </w:pPr>
    </w:p>
    <w:p w:rsidR="00145DCF" w:rsidRPr="00145DCF" w:rsidRDefault="00145DCF" w:rsidP="00145DCF">
      <w:pPr>
        <w:pStyle w:val="Heading1"/>
        <w:spacing w:line="276" w:lineRule="auto"/>
        <w:ind w:left="0" w:hanging="2"/>
        <w:rPr>
          <w:b w:val="0"/>
          <w:szCs w:val="24"/>
        </w:rPr>
      </w:pPr>
    </w:p>
    <w:p w:rsidR="00145DCF" w:rsidRPr="00145DCF" w:rsidRDefault="00145DCF" w:rsidP="00145DCF">
      <w:pPr>
        <w:pStyle w:val="Heading1"/>
        <w:spacing w:line="276" w:lineRule="auto"/>
        <w:ind w:left="0" w:hanging="2"/>
        <w:rPr>
          <w:b w:val="0"/>
          <w:szCs w:val="24"/>
        </w:rPr>
      </w:pPr>
    </w:p>
    <w:p w:rsidR="00145DCF" w:rsidRPr="00145DCF" w:rsidRDefault="00145DCF" w:rsidP="00145DCF">
      <w:pPr>
        <w:pStyle w:val="Heading1"/>
        <w:spacing w:line="276" w:lineRule="auto"/>
        <w:ind w:left="0" w:hanging="2"/>
        <w:rPr>
          <w:b w:val="0"/>
          <w:szCs w:val="24"/>
        </w:rPr>
      </w:pPr>
    </w:p>
    <w:p w:rsidR="00145DCF" w:rsidRDefault="00145DCF" w:rsidP="00145DCF">
      <w:pPr>
        <w:pStyle w:val="Heading1"/>
        <w:spacing w:line="276" w:lineRule="auto"/>
        <w:ind w:left="0" w:hanging="2"/>
        <w:rPr>
          <w:b w:val="0"/>
          <w:szCs w:val="24"/>
        </w:rPr>
      </w:pPr>
    </w:p>
    <w:p w:rsidR="000038EF" w:rsidRDefault="000038EF" w:rsidP="000038EF">
      <w:pPr>
        <w:ind w:left="0" w:hanging="2"/>
      </w:pPr>
    </w:p>
    <w:p w:rsidR="000038EF" w:rsidRDefault="000038EF" w:rsidP="000038EF">
      <w:pPr>
        <w:ind w:left="0" w:hanging="2"/>
      </w:pPr>
    </w:p>
    <w:p w:rsidR="000038EF" w:rsidRDefault="000038EF" w:rsidP="000038EF">
      <w:pPr>
        <w:ind w:left="0" w:hanging="2"/>
      </w:pPr>
    </w:p>
    <w:p w:rsidR="000038EF" w:rsidRDefault="000038EF" w:rsidP="000038EF">
      <w:pPr>
        <w:ind w:left="0" w:hanging="2"/>
      </w:pPr>
    </w:p>
    <w:p w:rsidR="000038EF" w:rsidRDefault="000038EF" w:rsidP="000038EF">
      <w:pPr>
        <w:ind w:left="0" w:hanging="2"/>
      </w:pPr>
    </w:p>
    <w:p w:rsidR="000038EF" w:rsidRDefault="000038EF" w:rsidP="000038EF">
      <w:pPr>
        <w:ind w:left="0" w:hanging="2"/>
      </w:pPr>
    </w:p>
    <w:p w:rsidR="000038EF" w:rsidRDefault="000038EF" w:rsidP="000038EF">
      <w:pPr>
        <w:ind w:left="0" w:hanging="2"/>
      </w:pPr>
    </w:p>
    <w:p w:rsidR="000038EF" w:rsidRPr="000038EF" w:rsidRDefault="000038EF" w:rsidP="000038EF">
      <w:pPr>
        <w:ind w:left="0" w:hanging="2"/>
      </w:pPr>
    </w:p>
    <w:p w:rsidR="00145DCF" w:rsidRPr="000038EF" w:rsidRDefault="00145DCF" w:rsidP="003A0FB7">
      <w:pPr>
        <w:pStyle w:val="Heading1"/>
        <w:numPr>
          <w:ilvl w:val="0"/>
          <w:numId w:val="1"/>
        </w:numPr>
        <w:spacing w:line="276" w:lineRule="auto"/>
        <w:ind w:leftChars="0" w:firstLineChars="0"/>
        <w:rPr>
          <w:szCs w:val="24"/>
        </w:rPr>
      </w:pPr>
      <w:r w:rsidRPr="000038EF">
        <w:rPr>
          <w:szCs w:val="24"/>
        </w:rPr>
        <w:lastRenderedPageBreak/>
        <w:t xml:space="preserve"> INTRODUCTION</w:t>
      </w:r>
    </w:p>
    <w:p w:rsidR="00145DCF" w:rsidRPr="00145DCF" w:rsidRDefault="00145DCF" w:rsidP="00145DCF">
      <w:pPr>
        <w:pStyle w:val="Heading1"/>
        <w:spacing w:line="276" w:lineRule="auto"/>
        <w:ind w:left="0" w:hanging="2"/>
        <w:rPr>
          <w:b w:val="0"/>
          <w:szCs w:val="24"/>
        </w:rPr>
      </w:pPr>
    </w:p>
    <w:p w:rsidR="00145DCF" w:rsidRPr="00145DCF" w:rsidRDefault="00145DCF" w:rsidP="00145DCF">
      <w:pPr>
        <w:pStyle w:val="Heading1"/>
        <w:spacing w:line="276" w:lineRule="auto"/>
        <w:ind w:left="0" w:hanging="2"/>
        <w:rPr>
          <w:b w:val="0"/>
          <w:szCs w:val="24"/>
        </w:rPr>
      </w:pPr>
      <w:r w:rsidRPr="00145DCF">
        <w:rPr>
          <w:b w:val="0"/>
          <w:szCs w:val="24"/>
        </w:rPr>
        <w:t xml:space="preserve">The quality, efficacy, and safety of Medicated Cosmetic products can be highly affected by the lack of adequate control on importation and exportation. It is therefore imperative that the manufacture, importation      and exportation of Medicated Cosmetic products, both nationally and internationally conforms to certain set standards. </w:t>
      </w:r>
    </w:p>
    <w:p w:rsidR="00145DCF" w:rsidRPr="00145DCF" w:rsidRDefault="00145DCF" w:rsidP="00145DCF">
      <w:pPr>
        <w:pStyle w:val="Heading1"/>
        <w:spacing w:line="276" w:lineRule="auto"/>
        <w:ind w:left="0" w:hanging="2"/>
        <w:rPr>
          <w:b w:val="0"/>
          <w:szCs w:val="24"/>
        </w:rPr>
      </w:pPr>
      <w:r w:rsidRPr="00145DCF">
        <w:rPr>
          <w:b w:val="0"/>
          <w:szCs w:val="24"/>
        </w:rPr>
        <w:t>The Authority has developed these guidelines to strengthen the control of importation and exportation of these products and to assist those in the field to adhere to the legal framework during importation and exportation activities.</w:t>
      </w:r>
    </w:p>
    <w:p w:rsidR="00145DCF" w:rsidRPr="00145DCF" w:rsidRDefault="00145DCF" w:rsidP="00145DCF">
      <w:pPr>
        <w:pStyle w:val="Heading1"/>
        <w:spacing w:line="276" w:lineRule="auto"/>
        <w:ind w:left="0" w:hanging="2"/>
        <w:rPr>
          <w:b w:val="0"/>
          <w:szCs w:val="24"/>
        </w:rPr>
      </w:pPr>
      <w:r w:rsidRPr="00145DCF">
        <w:rPr>
          <w:b w:val="0"/>
          <w:szCs w:val="24"/>
        </w:rPr>
        <w:t>The main objective of these guidelines is to provide importers and exporters of cosmetics and their raw materials with the necessary information to enable them to comply with the law and regulations governing the control of importation and exportation of these products.</w:t>
      </w:r>
    </w:p>
    <w:p w:rsidR="00145DCF" w:rsidRDefault="00145DCF" w:rsidP="00145DCF">
      <w:pPr>
        <w:pStyle w:val="Heading1"/>
        <w:spacing w:line="276" w:lineRule="auto"/>
        <w:ind w:left="0" w:hanging="2"/>
        <w:rPr>
          <w:b w:val="0"/>
          <w:szCs w:val="24"/>
        </w:rPr>
      </w:pPr>
      <w:r w:rsidRPr="00145DCF">
        <w:rPr>
          <w:b w:val="0"/>
          <w:szCs w:val="24"/>
        </w:rPr>
        <w:t xml:space="preserve">These guidelines are organized into two Chapters. </w:t>
      </w:r>
      <w:r w:rsidR="000038EF">
        <w:rPr>
          <w:b w:val="0"/>
          <w:szCs w:val="24"/>
        </w:rPr>
        <w:t>The first chapter provides</w:t>
      </w:r>
      <w:r w:rsidRPr="00145DCF">
        <w:rPr>
          <w:b w:val="0"/>
          <w:szCs w:val="24"/>
        </w:rPr>
        <w:t xml:space="preserve"> the requirements and procedures to be followed up during the importation of Cosmetics while the second one outlines the requirements and procedures for the exportation of these products.</w:t>
      </w:r>
    </w:p>
    <w:p w:rsidR="000038EF" w:rsidRPr="000038EF" w:rsidRDefault="000038EF" w:rsidP="000038EF">
      <w:pPr>
        <w:ind w:left="0" w:hanging="2"/>
      </w:pPr>
    </w:p>
    <w:p w:rsidR="00145DCF" w:rsidRPr="000038EF" w:rsidRDefault="00145DCF" w:rsidP="00145DCF">
      <w:pPr>
        <w:pStyle w:val="Heading1"/>
        <w:spacing w:line="276" w:lineRule="auto"/>
        <w:ind w:left="0" w:hanging="2"/>
        <w:rPr>
          <w:szCs w:val="24"/>
        </w:rPr>
      </w:pPr>
      <w:r w:rsidRPr="000038EF">
        <w:rPr>
          <w:szCs w:val="24"/>
        </w:rPr>
        <w:t>2.</w:t>
      </w:r>
      <w:r w:rsidRPr="000038EF">
        <w:rPr>
          <w:szCs w:val="24"/>
        </w:rPr>
        <w:tab/>
        <w:t xml:space="preserve">SCOPE </w:t>
      </w:r>
    </w:p>
    <w:p w:rsidR="00145DCF" w:rsidRPr="00145DCF" w:rsidRDefault="00145DCF" w:rsidP="00145DCF">
      <w:pPr>
        <w:pStyle w:val="Heading1"/>
        <w:spacing w:line="276" w:lineRule="auto"/>
        <w:ind w:left="0" w:hanging="2"/>
        <w:rPr>
          <w:b w:val="0"/>
          <w:szCs w:val="24"/>
        </w:rPr>
      </w:pPr>
    </w:p>
    <w:p w:rsidR="000038EF" w:rsidRPr="000038EF" w:rsidRDefault="00145DCF" w:rsidP="000038EF">
      <w:pPr>
        <w:pStyle w:val="Heading1"/>
        <w:spacing w:line="276" w:lineRule="auto"/>
        <w:ind w:left="0" w:hanging="2"/>
        <w:rPr>
          <w:b w:val="0"/>
          <w:szCs w:val="24"/>
        </w:rPr>
      </w:pPr>
      <w:r w:rsidRPr="00145DCF">
        <w:rPr>
          <w:b w:val="0"/>
          <w:szCs w:val="24"/>
        </w:rPr>
        <w:t xml:space="preserve">These guidelines apply to cosmetic products as specified in the law No 47/2012 of 14/01/2013 relating to the regulation and inspection of food and pharmaceutical products and law nº 003/2018 of 09/02/2018 establishing Rwanda food and drugs authority and determining its mission, Organisation, </w:t>
      </w:r>
      <w:r w:rsidR="000038EF" w:rsidRPr="000038EF">
        <w:rPr>
          <w:b w:val="0"/>
          <w:szCs w:val="24"/>
        </w:rPr>
        <w:t>and functioning and also the ministerial order Nº20/38 of 26/02/2016 determining the list of cosmetics whose use is prohibited in Rwanda.</w:t>
      </w:r>
    </w:p>
    <w:p w:rsidR="00145DCF" w:rsidRDefault="000038EF" w:rsidP="000038EF">
      <w:pPr>
        <w:pStyle w:val="Heading1"/>
        <w:spacing w:line="276" w:lineRule="auto"/>
        <w:ind w:left="0" w:hanging="2"/>
        <w:rPr>
          <w:b w:val="0"/>
          <w:szCs w:val="24"/>
        </w:rPr>
      </w:pPr>
      <w:r w:rsidRPr="000038EF">
        <w:rPr>
          <w:b w:val="0"/>
          <w:szCs w:val="24"/>
        </w:rPr>
        <w:t>The guideline outlines requirements for the importation and exportation of cosmetic products and their raw materials</w:t>
      </w:r>
    </w:p>
    <w:p w:rsidR="000038EF" w:rsidRDefault="000038EF" w:rsidP="000038EF">
      <w:pPr>
        <w:ind w:left="0" w:hanging="2"/>
      </w:pPr>
    </w:p>
    <w:p w:rsidR="000038EF" w:rsidRDefault="000038EF" w:rsidP="000038EF">
      <w:pPr>
        <w:ind w:left="0" w:hanging="2"/>
      </w:pPr>
    </w:p>
    <w:p w:rsidR="000038EF" w:rsidRDefault="000038EF" w:rsidP="000038EF">
      <w:pPr>
        <w:ind w:left="0" w:hanging="2"/>
      </w:pPr>
    </w:p>
    <w:p w:rsidR="000038EF" w:rsidRDefault="000038EF" w:rsidP="000038EF">
      <w:pPr>
        <w:ind w:left="0" w:hanging="2"/>
      </w:pPr>
    </w:p>
    <w:p w:rsidR="000038EF" w:rsidRDefault="000038EF" w:rsidP="000038EF">
      <w:pPr>
        <w:ind w:left="0" w:hanging="2"/>
      </w:pPr>
    </w:p>
    <w:p w:rsidR="000038EF" w:rsidRDefault="000038EF" w:rsidP="000038EF">
      <w:pPr>
        <w:ind w:left="0" w:hanging="2"/>
      </w:pPr>
    </w:p>
    <w:p w:rsidR="000038EF" w:rsidRDefault="000038EF" w:rsidP="000038EF">
      <w:pPr>
        <w:ind w:left="0" w:hanging="2"/>
      </w:pPr>
    </w:p>
    <w:p w:rsidR="000038EF" w:rsidRDefault="000038EF" w:rsidP="000038EF">
      <w:pPr>
        <w:ind w:left="0" w:hanging="2"/>
      </w:pPr>
    </w:p>
    <w:p w:rsidR="000038EF" w:rsidRDefault="000038EF" w:rsidP="000038EF">
      <w:pPr>
        <w:ind w:left="0" w:hanging="2"/>
      </w:pPr>
    </w:p>
    <w:p w:rsidR="000038EF" w:rsidRDefault="000038EF" w:rsidP="000038EF">
      <w:pPr>
        <w:ind w:left="0" w:hanging="2"/>
      </w:pPr>
    </w:p>
    <w:p w:rsidR="000038EF" w:rsidRDefault="000038EF" w:rsidP="000038EF">
      <w:pPr>
        <w:ind w:left="0" w:hanging="2"/>
      </w:pPr>
    </w:p>
    <w:p w:rsidR="000038EF" w:rsidRPr="000038EF" w:rsidRDefault="000038EF" w:rsidP="000038EF">
      <w:pPr>
        <w:ind w:left="0" w:hanging="2"/>
      </w:pPr>
    </w:p>
    <w:p w:rsidR="000038EF" w:rsidRPr="000038EF" w:rsidRDefault="000038EF" w:rsidP="000038EF">
      <w:pPr>
        <w:ind w:left="0" w:hanging="2"/>
      </w:pPr>
    </w:p>
    <w:p w:rsidR="000038EF" w:rsidRPr="004E1C0D" w:rsidRDefault="000038EF" w:rsidP="00954BC6">
      <w:pPr>
        <w:pStyle w:val="Heading1"/>
        <w:spacing w:line="276" w:lineRule="auto"/>
        <w:ind w:left="0" w:hanging="2"/>
        <w:jc w:val="both"/>
        <w:rPr>
          <w:szCs w:val="24"/>
        </w:rPr>
      </w:pPr>
      <w:r w:rsidRPr="004E1C0D">
        <w:rPr>
          <w:szCs w:val="24"/>
        </w:rPr>
        <w:lastRenderedPageBreak/>
        <w:t xml:space="preserve">CHAPTER I: IMPORTATION OF MEDICATED COSMETIC PRODUCTS                            </w:t>
      </w:r>
    </w:p>
    <w:p w:rsidR="00777CF0" w:rsidRDefault="00777CF0" w:rsidP="00777CF0">
      <w:pPr>
        <w:pStyle w:val="Heading1"/>
        <w:spacing w:line="276" w:lineRule="auto"/>
        <w:ind w:leftChars="0" w:left="718" w:firstLineChars="0" w:firstLine="0"/>
        <w:jc w:val="both"/>
        <w:rPr>
          <w:szCs w:val="24"/>
        </w:rPr>
      </w:pPr>
    </w:p>
    <w:p w:rsidR="000038EF" w:rsidRDefault="000038EF" w:rsidP="003A0FB7">
      <w:pPr>
        <w:pStyle w:val="Heading1"/>
        <w:numPr>
          <w:ilvl w:val="1"/>
          <w:numId w:val="1"/>
        </w:numPr>
        <w:spacing w:line="276" w:lineRule="auto"/>
        <w:ind w:leftChars="0" w:firstLineChars="0"/>
        <w:jc w:val="both"/>
        <w:rPr>
          <w:szCs w:val="24"/>
        </w:rPr>
      </w:pPr>
      <w:r w:rsidRPr="004E1C0D">
        <w:rPr>
          <w:szCs w:val="24"/>
        </w:rPr>
        <w:t>REQUIREMENTS</w:t>
      </w:r>
    </w:p>
    <w:p w:rsidR="00777CF0" w:rsidRPr="00777CF0" w:rsidRDefault="00777CF0" w:rsidP="00777CF0">
      <w:pPr>
        <w:ind w:left="0" w:hanging="2"/>
      </w:pPr>
    </w:p>
    <w:p w:rsidR="000038EF" w:rsidRPr="004E1C0D" w:rsidRDefault="00777CF0" w:rsidP="003A0FB7">
      <w:pPr>
        <w:pStyle w:val="Heading1"/>
        <w:numPr>
          <w:ilvl w:val="2"/>
          <w:numId w:val="1"/>
        </w:numPr>
        <w:spacing w:line="276" w:lineRule="auto"/>
        <w:ind w:leftChars="0" w:firstLineChars="0"/>
        <w:jc w:val="both"/>
        <w:rPr>
          <w:szCs w:val="24"/>
        </w:rPr>
      </w:pPr>
      <w:r>
        <w:rPr>
          <w:szCs w:val="24"/>
        </w:rPr>
        <w:t>General r</w:t>
      </w:r>
      <w:r w:rsidRPr="004E1C0D">
        <w:rPr>
          <w:szCs w:val="24"/>
        </w:rPr>
        <w:t>equirements</w:t>
      </w:r>
    </w:p>
    <w:p w:rsidR="000038EF" w:rsidRDefault="000038EF" w:rsidP="00954BC6">
      <w:pPr>
        <w:pStyle w:val="Heading1"/>
        <w:spacing w:line="276" w:lineRule="auto"/>
        <w:ind w:leftChars="0" w:left="0" w:firstLineChars="0" w:firstLine="0"/>
        <w:jc w:val="both"/>
        <w:rPr>
          <w:b w:val="0"/>
          <w:szCs w:val="24"/>
        </w:rPr>
      </w:pPr>
    </w:p>
    <w:p w:rsidR="004E1C0D" w:rsidRDefault="00145DCF" w:rsidP="003A0FB7">
      <w:pPr>
        <w:pStyle w:val="Heading1"/>
        <w:numPr>
          <w:ilvl w:val="0"/>
          <w:numId w:val="2"/>
        </w:numPr>
        <w:spacing w:line="276" w:lineRule="auto"/>
        <w:ind w:leftChars="0" w:firstLineChars="0"/>
        <w:jc w:val="both"/>
        <w:rPr>
          <w:b w:val="0"/>
          <w:szCs w:val="24"/>
        </w:rPr>
      </w:pPr>
      <w:r w:rsidRPr="004E1C0D">
        <w:rPr>
          <w:b w:val="0"/>
          <w:szCs w:val="24"/>
        </w:rPr>
        <w:tab/>
        <w:t>All cosmetic products must be imported by importers whose premises are licensed by Rwanda FDA or who fall within the eligible importer category.</w:t>
      </w:r>
    </w:p>
    <w:p w:rsidR="004E1C0D" w:rsidRPr="004E1C0D" w:rsidRDefault="004E1C0D" w:rsidP="00954BC6">
      <w:pPr>
        <w:spacing w:line="276" w:lineRule="auto"/>
        <w:ind w:left="0" w:hanging="2"/>
      </w:pPr>
    </w:p>
    <w:p w:rsidR="004E1C0D" w:rsidRPr="004E1C0D" w:rsidRDefault="00145DCF" w:rsidP="003A0FB7">
      <w:pPr>
        <w:pStyle w:val="Heading1"/>
        <w:numPr>
          <w:ilvl w:val="0"/>
          <w:numId w:val="2"/>
        </w:numPr>
        <w:spacing w:line="276" w:lineRule="auto"/>
        <w:ind w:leftChars="0" w:firstLineChars="0"/>
        <w:jc w:val="both"/>
        <w:rPr>
          <w:b w:val="0"/>
          <w:szCs w:val="24"/>
        </w:rPr>
      </w:pPr>
      <w:r w:rsidRPr="004E1C0D">
        <w:rPr>
          <w:b w:val="0"/>
          <w:szCs w:val="24"/>
        </w:rPr>
        <w:t>Cosmetic products to be imported shall not be banned or contain prohibited substances      or    containing ingredients      which have      been banned in the country of origin or in Rwanda for quality or safety purpose.</w:t>
      </w:r>
    </w:p>
    <w:p w:rsidR="004E1C0D" w:rsidRPr="004E1C0D" w:rsidRDefault="004E1C0D" w:rsidP="00954BC6">
      <w:pPr>
        <w:spacing w:line="276" w:lineRule="auto"/>
        <w:ind w:left="0" w:hanging="2"/>
      </w:pPr>
    </w:p>
    <w:p w:rsidR="004E1C0D" w:rsidRDefault="00145DCF" w:rsidP="003A0FB7">
      <w:pPr>
        <w:pStyle w:val="Heading1"/>
        <w:numPr>
          <w:ilvl w:val="0"/>
          <w:numId w:val="2"/>
        </w:numPr>
        <w:spacing w:line="276" w:lineRule="auto"/>
        <w:ind w:leftChars="0" w:firstLineChars="0"/>
        <w:jc w:val="both"/>
        <w:rPr>
          <w:b w:val="0"/>
          <w:szCs w:val="24"/>
        </w:rPr>
      </w:pPr>
      <w:r w:rsidRPr="00145DCF">
        <w:rPr>
          <w:b w:val="0"/>
          <w:szCs w:val="24"/>
        </w:rPr>
        <w:t>All imported cosmetic products must have at least two-thirds (2/3) of their shelf life remaining when they arrive at the port of entry.</w:t>
      </w:r>
    </w:p>
    <w:p w:rsidR="004E1C0D" w:rsidRPr="004E1C0D" w:rsidRDefault="004E1C0D" w:rsidP="00954BC6">
      <w:pPr>
        <w:spacing w:line="276" w:lineRule="auto"/>
        <w:ind w:left="0" w:hanging="2"/>
      </w:pPr>
    </w:p>
    <w:p w:rsidR="00145DCF" w:rsidRPr="00145DCF" w:rsidRDefault="00145DCF" w:rsidP="003A0FB7">
      <w:pPr>
        <w:pStyle w:val="Heading1"/>
        <w:numPr>
          <w:ilvl w:val="0"/>
          <w:numId w:val="2"/>
        </w:numPr>
        <w:spacing w:line="276" w:lineRule="auto"/>
        <w:ind w:leftChars="0" w:firstLineChars="0"/>
        <w:jc w:val="both"/>
        <w:rPr>
          <w:b w:val="0"/>
          <w:szCs w:val="24"/>
        </w:rPr>
      </w:pPr>
      <w:r w:rsidRPr="00145DCF">
        <w:rPr>
          <w:b w:val="0"/>
          <w:szCs w:val="24"/>
        </w:rPr>
        <w:t xml:space="preserve">Cosmetic products to be imported shall comply with labelling requirements according to related Standards.     </w:t>
      </w:r>
    </w:p>
    <w:p w:rsidR="00145DCF" w:rsidRPr="00145DCF" w:rsidRDefault="00145DCF" w:rsidP="00954BC6">
      <w:pPr>
        <w:pStyle w:val="Heading1"/>
        <w:spacing w:line="276" w:lineRule="auto"/>
        <w:ind w:left="0" w:hanging="2"/>
        <w:jc w:val="both"/>
        <w:rPr>
          <w:b w:val="0"/>
          <w:szCs w:val="24"/>
        </w:rPr>
      </w:pPr>
    </w:p>
    <w:p w:rsidR="00145DCF" w:rsidRPr="00145DCF" w:rsidRDefault="00145DCF" w:rsidP="003A0FB7">
      <w:pPr>
        <w:pStyle w:val="Heading1"/>
        <w:numPr>
          <w:ilvl w:val="0"/>
          <w:numId w:val="2"/>
        </w:numPr>
        <w:spacing w:line="276" w:lineRule="auto"/>
        <w:ind w:leftChars="0" w:firstLineChars="0"/>
        <w:jc w:val="both"/>
        <w:rPr>
          <w:b w:val="0"/>
          <w:szCs w:val="24"/>
        </w:rPr>
      </w:pPr>
      <w:r w:rsidRPr="00145DCF">
        <w:rPr>
          <w:b w:val="0"/>
          <w:szCs w:val="24"/>
        </w:rPr>
        <w:t>A cosmetic product registered by Rwanda FDA shall be imported by the marketing authorization holder or by any other company authorized by the marketing authorization holder or by the manufacturer in case he/she is the marketing authorization holder.</w:t>
      </w:r>
    </w:p>
    <w:p w:rsidR="00145DCF" w:rsidRPr="00145DCF" w:rsidRDefault="00145DCF" w:rsidP="00954BC6">
      <w:pPr>
        <w:pStyle w:val="Heading1"/>
        <w:spacing w:line="276" w:lineRule="auto"/>
        <w:ind w:leftChars="0" w:left="0" w:firstLineChars="149" w:firstLine="358"/>
        <w:jc w:val="both"/>
        <w:rPr>
          <w:b w:val="0"/>
          <w:szCs w:val="24"/>
        </w:rPr>
      </w:pPr>
    </w:p>
    <w:p w:rsidR="000A43CF" w:rsidRDefault="00145DCF" w:rsidP="003A0FB7">
      <w:pPr>
        <w:pStyle w:val="ListParagraph"/>
        <w:numPr>
          <w:ilvl w:val="0"/>
          <w:numId w:val="2"/>
        </w:numPr>
        <w:spacing w:line="276" w:lineRule="auto"/>
        <w:ind w:leftChars="0" w:firstLineChars="0"/>
        <w:rPr>
          <w:bCs/>
          <w:kern w:val="32"/>
        </w:rPr>
      </w:pPr>
      <w:r w:rsidRPr="004E1C0D">
        <w:t>All consignments of cosmetic products shall pass through the gazetted ports of entry and shall be subjected to physical inspection at the port of entry or at importer’s premise for the</w:t>
      </w:r>
      <w:r w:rsidR="004E1C0D" w:rsidRPr="004E1C0D">
        <w:t xml:space="preserve"> </w:t>
      </w:r>
      <w:r w:rsidR="004E1C0D" w:rsidRPr="004E1C0D">
        <w:rPr>
          <w:bCs/>
          <w:kern w:val="32"/>
        </w:rPr>
        <w:t>consignments released under seal before being used to ensure they comply with claimed specifications.</w:t>
      </w:r>
    </w:p>
    <w:p w:rsidR="000A43CF" w:rsidRPr="000A43CF" w:rsidRDefault="000A43CF" w:rsidP="00954BC6">
      <w:pPr>
        <w:spacing w:line="276" w:lineRule="auto"/>
        <w:ind w:leftChars="0" w:left="0" w:firstLineChars="0" w:firstLine="0"/>
        <w:rPr>
          <w:bCs/>
          <w:kern w:val="32"/>
        </w:rPr>
      </w:pPr>
    </w:p>
    <w:p w:rsidR="000A43CF" w:rsidRPr="000A43CF" w:rsidRDefault="000A43CF" w:rsidP="003A0FB7">
      <w:pPr>
        <w:pStyle w:val="Heading1"/>
        <w:numPr>
          <w:ilvl w:val="2"/>
          <w:numId w:val="1"/>
        </w:numPr>
        <w:spacing w:line="276" w:lineRule="auto"/>
        <w:ind w:leftChars="0" w:firstLineChars="0"/>
        <w:jc w:val="both"/>
      </w:pPr>
      <w:r w:rsidRPr="000A43CF">
        <w:tab/>
        <w:t xml:space="preserve">Eligibility for Importation     </w:t>
      </w:r>
    </w:p>
    <w:p w:rsidR="000A43CF" w:rsidRDefault="000A43CF" w:rsidP="00954BC6">
      <w:pPr>
        <w:spacing w:line="276" w:lineRule="auto"/>
        <w:ind w:left="0" w:hanging="2"/>
      </w:pPr>
    </w:p>
    <w:p w:rsidR="000A43CF" w:rsidRDefault="000A43CF" w:rsidP="00954BC6">
      <w:pPr>
        <w:spacing w:line="276" w:lineRule="auto"/>
        <w:ind w:left="0" w:hanging="2"/>
      </w:pPr>
      <w:r>
        <w:t>Only the following shall be eligible/allowed to import cosmetic products and their raw materials:</w:t>
      </w:r>
    </w:p>
    <w:p w:rsidR="000A43CF" w:rsidRDefault="000A43CF" w:rsidP="00954BC6">
      <w:pPr>
        <w:spacing w:line="276" w:lineRule="auto"/>
        <w:ind w:leftChars="74" w:left="629" w:hangingChars="188" w:hanging="451"/>
      </w:pPr>
      <w:r>
        <w:t>a.</w:t>
      </w:r>
      <w:r>
        <w:tab/>
        <w:t xml:space="preserve">A manufacturer of cosmetic products holding operational license issued by the Authority; </w:t>
      </w:r>
    </w:p>
    <w:p w:rsidR="000A43CF" w:rsidRDefault="000A43CF" w:rsidP="00954BC6">
      <w:pPr>
        <w:spacing w:line="276" w:lineRule="auto"/>
        <w:ind w:leftChars="74" w:left="629" w:hangingChars="188" w:hanging="451"/>
      </w:pPr>
      <w:r>
        <w:t>b.</w:t>
      </w:r>
      <w:r>
        <w:tab/>
        <w:t xml:space="preserve">A wholesaler or retailer of cosmetic products holding operational license issued by the Authority; </w:t>
      </w:r>
    </w:p>
    <w:p w:rsidR="000A43CF" w:rsidRDefault="000A43CF" w:rsidP="00954BC6">
      <w:pPr>
        <w:spacing w:line="276" w:lineRule="auto"/>
        <w:ind w:leftChars="74" w:left="629" w:hangingChars="188" w:hanging="451"/>
      </w:pPr>
      <w:r>
        <w:t>c.</w:t>
      </w:r>
      <w:r>
        <w:tab/>
        <w:t xml:space="preserve">Researchers or research institutions authorized by competent institutions to conduct research or clinical trial in the country.               </w:t>
      </w:r>
    </w:p>
    <w:p w:rsidR="000A43CF" w:rsidRDefault="000A43CF" w:rsidP="00954BC6">
      <w:pPr>
        <w:spacing w:line="276" w:lineRule="auto"/>
        <w:ind w:leftChars="74" w:left="629" w:hangingChars="188" w:hanging="451"/>
      </w:pPr>
      <w:r>
        <w:t>d.</w:t>
      </w:r>
      <w:r>
        <w:tab/>
        <w:t xml:space="preserve">Company importing sample for laboratory testing;     </w:t>
      </w:r>
    </w:p>
    <w:p w:rsidR="000A43CF" w:rsidRDefault="000A43CF" w:rsidP="00954BC6">
      <w:pPr>
        <w:spacing w:line="276" w:lineRule="auto"/>
        <w:ind w:leftChars="74" w:left="629" w:hangingChars="188" w:hanging="451"/>
      </w:pPr>
      <w:r>
        <w:t>e.</w:t>
      </w:r>
      <w:r>
        <w:tab/>
        <w:t xml:space="preserve">Persons importing cosmetic products for personal use.     </w:t>
      </w:r>
    </w:p>
    <w:p w:rsidR="000A43CF" w:rsidRDefault="000A43CF" w:rsidP="00954BC6">
      <w:pPr>
        <w:spacing w:line="276" w:lineRule="auto"/>
        <w:ind w:leftChars="74" w:left="629" w:hangingChars="188" w:hanging="451"/>
      </w:pPr>
      <w:r>
        <w:t>f.</w:t>
      </w:r>
      <w:r>
        <w:tab/>
        <w:t xml:space="preserve">Government institutions </w:t>
      </w:r>
    </w:p>
    <w:p w:rsidR="000A43CF" w:rsidRDefault="000A43CF" w:rsidP="00954BC6">
      <w:pPr>
        <w:spacing w:line="276" w:lineRule="auto"/>
        <w:ind w:leftChars="74" w:left="629" w:hangingChars="188" w:hanging="451"/>
      </w:pPr>
      <w:r>
        <w:t>g.</w:t>
      </w:r>
      <w:r>
        <w:tab/>
        <w:t>Non-government institutions authorized by competent institution;</w:t>
      </w:r>
    </w:p>
    <w:p w:rsidR="000A43CF" w:rsidRDefault="000A43CF" w:rsidP="00954BC6">
      <w:pPr>
        <w:spacing w:line="276" w:lineRule="auto"/>
        <w:ind w:leftChars="74" w:left="629" w:hangingChars="188" w:hanging="451"/>
      </w:pPr>
      <w:r>
        <w:t>h.</w:t>
      </w:r>
      <w:r>
        <w:tab/>
        <w:t xml:space="preserve">A beneficiary of cosmetic products donation upon presentation of the donation certificate; </w:t>
      </w:r>
    </w:p>
    <w:p w:rsidR="000A43CF" w:rsidRDefault="000A43CF" w:rsidP="00954BC6">
      <w:pPr>
        <w:spacing w:line="276" w:lineRule="auto"/>
        <w:ind w:leftChars="74" w:left="629" w:hangingChars="188" w:hanging="451"/>
      </w:pPr>
      <w:r>
        <w:t>i.</w:t>
      </w:r>
      <w:r>
        <w:tab/>
        <w:t>A company or individual attending exhibition upon presentation of the invitation and a commitment letter stipulating that the remaining products will be re-exported after the exhibition;</w:t>
      </w:r>
    </w:p>
    <w:p w:rsidR="00E25137" w:rsidRPr="00E25137" w:rsidRDefault="000A43CF" w:rsidP="00777CF0">
      <w:pPr>
        <w:spacing w:line="276" w:lineRule="auto"/>
        <w:ind w:leftChars="74" w:left="629" w:hangingChars="188" w:hanging="451"/>
      </w:pPr>
      <w:r>
        <w:t>j.</w:t>
      </w:r>
      <w:r>
        <w:tab/>
        <w:t>A tourist, a visitor in the country or any other person for justified reasons after getting authorization from the Authority</w:t>
      </w:r>
    </w:p>
    <w:p w:rsidR="004E1C0D" w:rsidRDefault="00145DCF" w:rsidP="003A0FB7">
      <w:pPr>
        <w:pStyle w:val="Heading1"/>
        <w:numPr>
          <w:ilvl w:val="2"/>
          <w:numId w:val="1"/>
        </w:numPr>
        <w:spacing w:line="276" w:lineRule="auto"/>
        <w:ind w:leftChars="0" w:left="540" w:firstLineChars="0" w:hanging="542"/>
        <w:jc w:val="both"/>
        <w:rPr>
          <w:szCs w:val="24"/>
        </w:rPr>
      </w:pPr>
      <w:r w:rsidRPr="004E1C0D">
        <w:rPr>
          <w:szCs w:val="24"/>
        </w:rPr>
        <w:lastRenderedPageBreak/>
        <w:t xml:space="preserve"> Specific requirements</w:t>
      </w:r>
    </w:p>
    <w:p w:rsidR="00D43CCE" w:rsidRPr="00D43CCE" w:rsidRDefault="00D43CCE" w:rsidP="00954BC6">
      <w:pPr>
        <w:ind w:left="0" w:hanging="2"/>
      </w:pPr>
    </w:p>
    <w:p w:rsidR="00D43CCE" w:rsidRPr="00D43CCE" w:rsidRDefault="00D43CCE" w:rsidP="003A0FB7">
      <w:pPr>
        <w:pStyle w:val="Heading1"/>
        <w:numPr>
          <w:ilvl w:val="3"/>
          <w:numId w:val="1"/>
        </w:numPr>
        <w:spacing w:line="276" w:lineRule="auto"/>
        <w:ind w:leftChars="0" w:firstLineChars="0"/>
        <w:jc w:val="both"/>
      </w:pPr>
      <w:r>
        <w:t xml:space="preserve"> </w:t>
      </w:r>
      <w:r w:rsidRPr="00D43CCE">
        <w:t>Requirements to apply for Import Visa</w:t>
      </w:r>
    </w:p>
    <w:p w:rsidR="00D43CCE" w:rsidRPr="00D43CCE" w:rsidRDefault="00D43CCE" w:rsidP="00954BC6">
      <w:pPr>
        <w:spacing w:line="276" w:lineRule="auto"/>
        <w:ind w:leftChars="0" w:left="0" w:firstLineChars="0" w:firstLine="0"/>
        <w:rPr>
          <w:b/>
        </w:rPr>
      </w:pPr>
    </w:p>
    <w:p w:rsidR="00D43CCE" w:rsidRDefault="00D43CCE" w:rsidP="00954BC6">
      <w:pPr>
        <w:spacing w:line="276" w:lineRule="auto"/>
        <w:ind w:left="0" w:hanging="2"/>
      </w:pPr>
      <w:r>
        <w:t>The following are requirements to apply for an import visa:</w:t>
      </w:r>
    </w:p>
    <w:p w:rsidR="00D43CCE" w:rsidRDefault="00D43CCE" w:rsidP="00954BC6">
      <w:pPr>
        <w:spacing w:line="276" w:lineRule="auto"/>
        <w:ind w:leftChars="37" w:left="360" w:hangingChars="113" w:hanging="271"/>
      </w:pPr>
      <w:r>
        <w:t>a.</w:t>
      </w:r>
      <w:r>
        <w:tab/>
        <w:t>Application letter where applicable</w:t>
      </w:r>
    </w:p>
    <w:p w:rsidR="00D43CCE" w:rsidRDefault="00D43CCE" w:rsidP="00954BC6">
      <w:pPr>
        <w:spacing w:line="276" w:lineRule="auto"/>
        <w:ind w:leftChars="37" w:left="360" w:hangingChars="113" w:hanging="271"/>
      </w:pPr>
      <w:r>
        <w:t>b.</w:t>
      </w:r>
      <w:r>
        <w:tab/>
        <w:t>A proforma invoice showing:</w:t>
      </w:r>
    </w:p>
    <w:p w:rsidR="00D43CCE" w:rsidRDefault="00D43CCE" w:rsidP="003A0FB7">
      <w:pPr>
        <w:pStyle w:val="ListParagraph"/>
        <w:numPr>
          <w:ilvl w:val="0"/>
          <w:numId w:val="19"/>
        </w:numPr>
        <w:spacing w:line="276" w:lineRule="auto"/>
        <w:ind w:leftChars="0" w:left="540" w:firstLineChars="0" w:hanging="90"/>
      </w:pPr>
      <w:r>
        <w:t xml:space="preserve">Invoice number and date, </w:t>
      </w:r>
    </w:p>
    <w:p w:rsidR="00D43CCE" w:rsidRDefault="00D43CCE" w:rsidP="003A0FB7">
      <w:pPr>
        <w:pStyle w:val="ListParagraph"/>
        <w:numPr>
          <w:ilvl w:val="0"/>
          <w:numId w:val="19"/>
        </w:numPr>
        <w:spacing w:line="276" w:lineRule="auto"/>
        <w:ind w:leftChars="0" w:left="540" w:firstLineChars="0" w:hanging="90"/>
      </w:pPr>
      <w:r>
        <w:t>Name of the manufacturer</w:t>
      </w:r>
    </w:p>
    <w:p w:rsidR="00D43CCE" w:rsidRDefault="00D43CCE" w:rsidP="003A0FB7">
      <w:pPr>
        <w:pStyle w:val="ListParagraph"/>
        <w:numPr>
          <w:ilvl w:val="0"/>
          <w:numId w:val="19"/>
        </w:numPr>
        <w:spacing w:line="276" w:lineRule="auto"/>
        <w:ind w:leftChars="0" w:left="540" w:firstLineChars="0" w:hanging="90"/>
      </w:pPr>
      <w:r>
        <w:t xml:space="preserve">Name and full address of exporter and importer, </w:t>
      </w:r>
    </w:p>
    <w:p w:rsidR="00D43CCE" w:rsidRDefault="00D43CCE" w:rsidP="003A0FB7">
      <w:pPr>
        <w:pStyle w:val="ListParagraph"/>
        <w:numPr>
          <w:ilvl w:val="0"/>
          <w:numId w:val="19"/>
        </w:numPr>
        <w:spacing w:line="276" w:lineRule="auto"/>
        <w:ind w:leftChars="0" w:left="540" w:firstLineChars="0" w:hanging="90"/>
      </w:pPr>
      <w:r>
        <w:t xml:space="preserve">Country of origin of the product, </w:t>
      </w:r>
    </w:p>
    <w:p w:rsidR="00D43CCE" w:rsidRDefault="00D43CCE" w:rsidP="003A0FB7">
      <w:pPr>
        <w:pStyle w:val="ListParagraph"/>
        <w:numPr>
          <w:ilvl w:val="0"/>
          <w:numId w:val="19"/>
        </w:numPr>
        <w:spacing w:line="276" w:lineRule="auto"/>
        <w:ind w:leftChars="0" w:left="540" w:firstLineChars="0" w:hanging="90"/>
      </w:pPr>
      <w:r>
        <w:t>A clear description of each product including brand and common names,</w:t>
      </w:r>
    </w:p>
    <w:p w:rsidR="00D43CCE" w:rsidRDefault="00D43CCE" w:rsidP="003A0FB7">
      <w:pPr>
        <w:pStyle w:val="ListParagraph"/>
        <w:numPr>
          <w:ilvl w:val="0"/>
          <w:numId w:val="19"/>
        </w:numPr>
        <w:spacing w:line="276" w:lineRule="auto"/>
        <w:ind w:leftChars="0" w:left="540" w:firstLineChars="0" w:hanging="90"/>
      </w:pPr>
      <w:r>
        <w:t>Quantity, value for each product and the currency.</w:t>
      </w:r>
    </w:p>
    <w:p w:rsidR="00D43CCE" w:rsidRDefault="00D43CCE" w:rsidP="00954BC6">
      <w:pPr>
        <w:spacing w:line="276" w:lineRule="auto"/>
        <w:ind w:leftChars="37" w:left="360" w:hangingChars="113" w:hanging="271"/>
      </w:pPr>
      <w:r>
        <w:t>c.</w:t>
      </w:r>
      <w:r>
        <w:tab/>
        <w:t>The operational license of the importer where applicable</w:t>
      </w:r>
    </w:p>
    <w:p w:rsidR="00D43CCE" w:rsidRDefault="00D43CCE" w:rsidP="00954BC6">
      <w:pPr>
        <w:spacing w:line="276" w:lineRule="auto"/>
        <w:ind w:leftChars="37" w:left="360" w:hangingChars="113" w:hanging="271"/>
      </w:pPr>
      <w:r>
        <w:t>d.</w:t>
      </w:r>
      <w:r>
        <w:tab/>
        <w:t>Certificate of compliance of the manufacturer or the supplier;</w:t>
      </w:r>
    </w:p>
    <w:p w:rsidR="00D43CCE" w:rsidRDefault="00D43CCE" w:rsidP="00954BC6">
      <w:pPr>
        <w:spacing w:line="276" w:lineRule="auto"/>
        <w:ind w:left="0" w:hanging="2"/>
      </w:pPr>
    </w:p>
    <w:p w:rsidR="00D43CCE" w:rsidRDefault="00D43CCE" w:rsidP="00954BC6">
      <w:pPr>
        <w:spacing w:line="276" w:lineRule="auto"/>
        <w:ind w:left="0" w:hanging="2"/>
      </w:pPr>
      <w:r>
        <w:t xml:space="preserve">This can include but not limited to the followings: ISO Certificate, Good Manufacturing Practices certificate (GMP), Good Distribution Practices certificate (GDP), Operational License from respective Regulatory body, or Health certificate, Conformite Europeene (CE), HACCP certificate, permit to use standardization mark (Ex: TBS, KEBS…), etc. </w:t>
      </w:r>
    </w:p>
    <w:p w:rsidR="00D43CCE" w:rsidRDefault="00D43CCE" w:rsidP="00954BC6">
      <w:pPr>
        <w:spacing w:line="276" w:lineRule="auto"/>
        <w:ind w:left="898" w:hangingChars="375" w:hanging="900"/>
      </w:pPr>
      <w:r>
        <w:t xml:space="preserve">Note: </w:t>
      </w:r>
    </w:p>
    <w:p w:rsidR="00D43CCE" w:rsidRDefault="00D43CCE" w:rsidP="003A0FB7">
      <w:pPr>
        <w:pStyle w:val="ListParagraph"/>
        <w:numPr>
          <w:ilvl w:val="0"/>
          <w:numId w:val="3"/>
        </w:numPr>
        <w:spacing w:line="276" w:lineRule="auto"/>
        <w:ind w:leftChars="0" w:firstLineChars="0"/>
      </w:pPr>
      <w:r>
        <w:t>Certificate of compliance may not be a mandatory requirement only for a justifiable reason approved by the Authority.</w:t>
      </w:r>
    </w:p>
    <w:p w:rsidR="00D43CCE" w:rsidRDefault="00D43CCE" w:rsidP="003A0FB7">
      <w:pPr>
        <w:pStyle w:val="ListParagraph"/>
        <w:numPr>
          <w:ilvl w:val="0"/>
          <w:numId w:val="3"/>
        </w:numPr>
        <w:spacing w:line="276" w:lineRule="auto"/>
        <w:ind w:leftChars="0" w:firstLineChars="0"/>
      </w:pPr>
      <w:r>
        <w:t>Products imported from countries with Stringent Regulatory Authorities will be exempted from providing the above quality documents.</w:t>
      </w:r>
    </w:p>
    <w:p w:rsidR="00D43CCE" w:rsidRDefault="00D43CCE" w:rsidP="003A0FB7">
      <w:pPr>
        <w:pStyle w:val="ListParagraph"/>
        <w:numPr>
          <w:ilvl w:val="0"/>
          <w:numId w:val="3"/>
        </w:numPr>
        <w:spacing w:line="276" w:lineRule="auto"/>
        <w:ind w:leftChars="0" w:firstLineChars="0"/>
      </w:pPr>
      <w:r>
        <w:t xml:space="preserve">Products imported from countries where quality documents can’t be provided, will be allowed to be imported if and only if the embassy of the countries of origin endorse the application. The endorsement confirms that products are imported from reliable sources.     </w:t>
      </w:r>
    </w:p>
    <w:p w:rsidR="00D43CCE" w:rsidRDefault="00D43CCE" w:rsidP="00954BC6">
      <w:pPr>
        <w:pStyle w:val="ListParagraph"/>
        <w:ind w:leftChars="0" w:left="718" w:firstLineChars="0" w:firstLine="0"/>
        <w:rPr>
          <w:b/>
          <w:bCs/>
        </w:rPr>
      </w:pPr>
    </w:p>
    <w:p w:rsidR="00D43CCE" w:rsidRPr="00E25137" w:rsidRDefault="00D43CCE" w:rsidP="003A0FB7">
      <w:pPr>
        <w:pStyle w:val="Heading1"/>
        <w:numPr>
          <w:ilvl w:val="3"/>
          <w:numId w:val="1"/>
        </w:numPr>
        <w:spacing w:line="276" w:lineRule="auto"/>
        <w:ind w:leftChars="0" w:firstLineChars="0"/>
        <w:jc w:val="both"/>
        <w:rPr>
          <w:bCs w:val="0"/>
        </w:rPr>
      </w:pPr>
      <w:r w:rsidRPr="00E25137">
        <w:rPr>
          <w:bCs w:val="0"/>
        </w:rPr>
        <w:t>Requirements to apply for Import License</w:t>
      </w:r>
    </w:p>
    <w:p w:rsidR="001F04C9" w:rsidRPr="001F04C9" w:rsidRDefault="001F04C9" w:rsidP="00954BC6">
      <w:pPr>
        <w:pStyle w:val="ListParagraph"/>
        <w:spacing w:line="276" w:lineRule="auto"/>
        <w:ind w:leftChars="0" w:left="-90" w:firstLineChars="0" w:firstLine="0"/>
        <w:rPr>
          <w:b/>
          <w:bCs/>
        </w:rPr>
      </w:pPr>
    </w:p>
    <w:p w:rsidR="00D43CCE" w:rsidRPr="00D43CCE" w:rsidRDefault="00D43CCE" w:rsidP="003A0FB7">
      <w:pPr>
        <w:pStyle w:val="ListParagraph"/>
        <w:numPr>
          <w:ilvl w:val="0"/>
          <w:numId w:val="4"/>
        </w:numPr>
        <w:spacing w:line="276" w:lineRule="auto"/>
        <w:ind w:left="269" w:hangingChars="113" w:hanging="271"/>
        <w:rPr>
          <w:bCs/>
        </w:rPr>
      </w:pPr>
      <w:r w:rsidRPr="00D43CCE">
        <w:rPr>
          <w:bCs/>
        </w:rPr>
        <w:t xml:space="preserve">After getting an Import Visa, the second step is to apply for an Import License. It is an authorization that permits the applicant to import the approved cosmetic products and is granted for a single consignment. </w:t>
      </w:r>
    </w:p>
    <w:p w:rsidR="00D43CCE" w:rsidRPr="00D43CCE" w:rsidRDefault="00D43CCE" w:rsidP="003A0FB7">
      <w:pPr>
        <w:pStyle w:val="ListParagraph"/>
        <w:numPr>
          <w:ilvl w:val="0"/>
          <w:numId w:val="4"/>
        </w:numPr>
        <w:spacing w:line="276" w:lineRule="auto"/>
        <w:ind w:left="269" w:hangingChars="113" w:hanging="271"/>
        <w:rPr>
          <w:bCs/>
        </w:rPr>
      </w:pPr>
      <w:r w:rsidRPr="00D43CCE">
        <w:rPr>
          <w:bCs/>
        </w:rPr>
        <w:t>The following are requirements to apply for an import license:</w:t>
      </w:r>
    </w:p>
    <w:p w:rsidR="007B41BC" w:rsidRDefault="00D43CCE" w:rsidP="003A0FB7">
      <w:pPr>
        <w:pStyle w:val="ListParagraph"/>
        <w:numPr>
          <w:ilvl w:val="0"/>
          <w:numId w:val="6"/>
        </w:numPr>
        <w:tabs>
          <w:tab w:val="right" w:pos="1350"/>
        </w:tabs>
        <w:spacing w:line="276" w:lineRule="auto"/>
        <w:ind w:leftChars="0" w:left="900" w:firstLineChars="0" w:hanging="180"/>
        <w:rPr>
          <w:bCs/>
        </w:rPr>
      </w:pPr>
      <w:r w:rsidRPr="00D43CCE">
        <w:rPr>
          <w:bCs/>
        </w:rPr>
        <w:tab/>
      </w:r>
      <w:r w:rsidR="007B41BC">
        <w:rPr>
          <w:bCs/>
        </w:rPr>
        <w:t xml:space="preserve"> </w:t>
      </w:r>
      <w:r w:rsidRPr="00D43CCE">
        <w:rPr>
          <w:bCs/>
        </w:rPr>
        <w:t>Import Visa</w:t>
      </w:r>
    </w:p>
    <w:p w:rsidR="007B41BC" w:rsidRPr="007B41BC" w:rsidRDefault="00D43CCE" w:rsidP="003A0FB7">
      <w:pPr>
        <w:pStyle w:val="ListParagraph"/>
        <w:numPr>
          <w:ilvl w:val="0"/>
          <w:numId w:val="6"/>
        </w:numPr>
        <w:tabs>
          <w:tab w:val="right" w:pos="1350"/>
        </w:tabs>
        <w:spacing w:line="276" w:lineRule="auto"/>
        <w:ind w:leftChars="0" w:left="990" w:firstLineChars="0" w:hanging="270"/>
        <w:rPr>
          <w:bCs/>
        </w:rPr>
      </w:pPr>
      <w:r w:rsidRPr="007B41BC">
        <w:rPr>
          <w:bCs/>
        </w:rPr>
        <w:t>Commercial invoice having the following information:</w:t>
      </w:r>
      <w:r w:rsidR="007B41BC" w:rsidRPr="007B41BC">
        <w:rPr>
          <w:bCs/>
        </w:rPr>
        <w:t xml:space="preserve"> </w:t>
      </w:r>
    </w:p>
    <w:p w:rsidR="007B41BC" w:rsidRDefault="00D43CCE" w:rsidP="003A0FB7">
      <w:pPr>
        <w:pStyle w:val="ListParagraph"/>
        <w:numPr>
          <w:ilvl w:val="0"/>
          <w:numId w:val="5"/>
        </w:numPr>
        <w:spacing w:line="276" w:lineRule="auto"/>
        <w:ind w:leftChars="0" w:firstLineChars="0"/>
        <w:rPr>
          <w:bCs/>
        </w:rPr>
      </w:pPr>
      <w:r w:rsidRPr="007B41BC">
        <w:rPr>
          <w:bCs/>
        </w:rPr>
        <w:t xml:space="preserve">Invoice number and date, </w:t>
      </w:r>
    </w:p>
    <w:p w:rsidR="007B41BC" w:rsidRDefault="00D43CCE" w:rsidP="003A0FB7">
      <w:pPr>
        <w:pStyle w:val="ListParagraph"/>
        <w:numPr>
          <w:ilvl w:val="0"/>
          <w:numId w:val="5"/>
        </w:numPr>
        <w:spacing w:line="276" w:lineRule="auto"/>
        <w:ind w:leftChars="0" w:firstLineChars="0"/>
        <w:rPr>
          <w:bCs/>
        </w:rPr>
      </w:pPr>
      <w:r w:rsidRPr="007B41BC">
        <w:rPr>
          <w:bCs/>
        </w:rPr>
        <w:t xml:space="preserve">Name of the manufacturer, </w:t>
      </w:r>
    </w:p>
    <w:p w:rsidR="007B41BC" w:rsidRDefault="00D43CCE" w:rsidP="003A0FB7">
      <w:pPr>
        <w:pStyle w:val="ListParagraph"/>
        <w:numPr>
          <w:ilvl w:val="0"/>
          <w:numId w:val="5"/>
        </w:numPr>
        <w:spacing w:line="276" w:lineRule="auto"/>
        <w:ind w:leftChars="0" w:firstLineChars="0"/>
        <w:rPr>
          <w:bCs/>
        </w:rPr>
      </w:pPr>
      <w:r w:rsidRPr="007B41BC">
        <w:rPr>
          <w:bCs/>
        </w:rPr>
        <w:t>Name and full ad</w:t>
      </w:r>
      <w:r w:rsidR="007B41BC">
        <w:rPr>
          <w:bCs/>
        </w:rPr>
        <w:t>dress of exporter and importer,</w:t>
      </w:r>
    </w:p>
    <w:p w:rsidR="007B41BC" w:rsidRDefault="00D43CCE" w:rsidP="003A0FB7">
      <w:pPr>
        <w:pStyle w:val="ListParagraph"/>
        <w:numPr>
          <w:ilvl w:val="0"/>
          <w:numId w:val="5"/>
        </w:numPr>
        <w:spacing w:line="276" w:lineRule="auto"/>
        <w:ind w:leftChars="0" w:firstLineChars="0"/>
        <w:rPr>
          <w:bCs/>
        </w:rPr>
      </w:pPr>
      <w:r w:rsidRPr="007B41BC">
        <w:rPr>
          <w:bCs/>
        </w:rPr>
        <w:t xml:space="preserve">Country of origin of the product, </w:t>
      </w:r>
    </w:p>
    <w:p w:rsidR="007B41BC" w:rsidRDefault="00D43CCE" w:rsidP="003A0FB7">
      <w:pPr>
        <w:pStyle w:val="ListParagraph"/>
        <w:numPr>
          <w:ilvl w:val="0"/>
          <w:numId w:val="5"/>
        </w:numPr>
        <w:spacing w:line="276" w:lineRule="auto"/>
        <w:ind w:leftChars="0" w:firstLineChars="0"/>
        <w:rPr>
          <w:bCs/>
        </w:rPr>
      </w:pPr>
      <w:r w:rsidRPr="007B41BC">
        <w:rPr>
          <w:bCs/>
        </w:rPr>
        <w:t>Clear description of each product including brand and common names,</w:t>
      </w:r>
    </w:p>
    <w:p w:rsidR="00D43CCE" w:rsidRPr="007B41BC" w:rsidRDefault="00D43CCE" w:rsidP="003A0FB7">
      <w:pPr>
        <w:pStyle w:val="ListParagraph"/>
        <w:numPr>
          <w:ilvl w:val="0"/>
          <w:numId w:val="5"/>
        </w:numPr>
        <w:spacing w:line="276" w:lineRule="auto"/>
        <w:ind w:leftChars="0" w:firstLineChars="0"/>
        <w:rPr>
          <w:bCs/>
        </w:rPr>
      </w:pPr>
      <w:r w:rsidRPr="007B41BC">
        <w:rPr>
          <w:bCs/>
        </w:rPr>
        <w:t>Quantity, value for each product and the currency.</w:t>
      </w:r>
    </w:p>
    <w:p w:rsidR="00D43CCE" w:rsidRPr="00D43CCE" w:rsidRDefault="00D43CCE" w:rsidP="00954BC6">
      <w:pPr>
        <w:pStyle w:val="ListParagraph"/>
        <w:spacing w:line="276" w:lineRule="auto"/>
        <w:ind w:leftChars="0" w:left="990" w:firstLineChars="0" w:hanging="268"/>
        <w:rPr>
          <w:bCs/>
        </w:rPr>
      </w:pPr>
      <w:r w:rsidRPr="00D43CCE">
        <w:rPr>
          <w:bCs/>
        </w:rPr>
        <w:lastRenderedPageBreak/>
        <w:t>iii.</w:t>
      </w:r>
      <w:r w:rsidRPr="00D43CCE">
        <w:rPr>
          <w:bCs/>
        </w:rPr>
        <w:tab/>
        <w:t>A packing list (if applicable) with the following information: Imported products and their quantities, Batch/lot number, Manufacturing and expiry date.</w:t>
      </w:r>
    </w:p>
    <w:p w:rsidR="00D43CCE" w:rsidRPr="00D43CCE" w:rsidRDefault="00D43CCE" w:rsidP="00954BC6">
      <w:pPr>
        <w:pStyle w:val="ListParagraph"/>
        <w:spacing w:line="276" w:lineRule="auto"/>
        <w:ind w:leftChars="0" w:left="990" w:firstLineChars="0" w:hanging="268"/>
        <w:rPr>
          <w:bCs/>
        </w:rPr>
      </w:pPr>
      <w:r w:rsidRPr="00D43CCE">
        <w:rPr>
          <w:bCs/>
        </w:rPr>
        <w:t>iv.</w:t>
      </w:r>
      <w:r w:rsidRPr="00D43CCE">
        <w:rPr>
          <w:bCs/>
        </w:rPr>
        <w:tab/>
        <w:t>Certificate of analysis issued by the manufacturer or a designated laboratory, for each batch number, indicating the following information:</w:t>
      </w:r>
    </w:p>
    <w:p w:rsidR="00D43CCE" w:rsidRPr="00D43CCE" w:rsidRDefault="00D43CCE" w:rsidP="003A0FB7">
      <w:pPr>
        <w:pStyle w:val="ListParagraph"/>
        <w:numPr>
          <w:ilvl w:val="0"/>
          <w:numId w:val="7"/>
        </w:numPr>
        <w:spacing w:line="276" w:lineRule="auto"/>
        <w:ind w:leftChars="0" w:firstLineChars="0"/>
        <w:rPr>
          <w:bCs/>
        </w:rPr>
      </w:pPr>
      <w:r w:rsidRPr="00D43CCE">
        <w:rPr>
          <w:bCs/>
        </w:rPr>
        <w:t>Name and address of the manufacturer,</w:t>
      </w:r>
    </w:p>
    <w:p w:rsidR="00D43CCE" w:rsidRPr="00D43CCE" w:rsidRDefault="00D43CCE" w:rsidP="003A0FB7">
      <w:pPr>
        <w:pStyle w:val="ListParagraph"/>
        <w:numPr>
          <w:ilvl w:val="0"/>
          <w:numId w:val="7"/>
        </w:numPr>
        <w:spacing w:line="276" w:lineRule="auto"/>
        <w:ind w:leftChars="0" w:firstLineChars="0"/>
        <w:rPr>
          <w:bCs/>
        </w:rPr>
      </w:pPr>
      <w:r w:rsidRPr="00D43CCE">
        <w:rPr>
          <w:bCs/>
        </w:rPr>
        <w:t xml:space="preserve">Brand and common name of the cosmetic product, </w:t>
      </w:r>
    </w:p>
    <w:p w:rsidR="00D43CCE" w:rsidRPr="00D43CCE" w:rsidRDefault="00D43CCE" w:rsidP="003A0FB7">
      <w:pPr>
        <w:pStyle w:val="ListParagraph"/>
        <w:numPr>
          <w:ilvl w:val="0"/>
          <w:numId w:val="7"/>
        </w:numPr>
        <w:spacing w:line="276" w:lineRule="auto"/>
        <w:ind w:leftChars="0" w:firstLineChars="0"/>
        <w:rPr>
          <w:bCs/>
        </w:rPr>
      </w:pPr>
      <w:r w:rsidRPr="00D43CCE">
        <w:rPr>
          <w:bCs/>
        </w:rPr>
        <w:t>Product description,</w:t>
      </w:r>
    </w:p>
    <w:p w:rsidR="00D43CCE" w:rsidRPr="00D43CCE" w:rsidRDefault="00D43CCE" w:rsidP="003A0FB7">
      <w:pPr>
        <w:pStyle w:val="ListParagraph"/>
        <w:numPr>
          <w:ilvl w:val="0"/>
          <w:numId w:val="7"/>
        </w:numPr>
        <w:spacing w:line="276" w:lineRule="auto"/>
        <w:ind w:leftChars="0" w:firstLineChars="0"/>
        <w:rPr>
          <w:bCs/>
        </w:rPr>
      </w:pPr>
      <w:r w:rsidRPr="00D43CCE">
        <w:rPr>
          <w:bCs/>
        </w:rPr>
        <w:t>Batch/lot number,</w:t>
      </w:r>
    </w:p>
    <w:p w:rsidR="00D43CCE" w:rsidRPr="00D43CCE" w:rsidRDefault="00D43CCE" w:rsidP="003A0FB7">
      <w:pPr>
        <w:pStyle w:val="ListParagraph"/>
        <w:numPr>
          <w:ilvl w:val="0"/>
          <w:numId w:val="7"/>
        </w:numPr>
        <w:spacing w:line="276" w:lineRule="auto"/>
        <w:ind w:leftChars="0" w:firstLineChars="0"/>
        <w:rPr>
          <w:bCs/>
        </w:rPr>
      </w:pPr>
      <w:r w:rsidRPr="00D43CCE">
        <w:rPr>
          <w:bCs/>
        </w:rPr>
        <w:t>Manufacturing and expiry date (or Best before date),</w:t>
      </w:r>
    </w:p>
    <w:p w:rsidR="00D43CCE" w:rsidRPr="00D43CCE" w:rsidRDefault="00D43CCE" w:rsidP="003A0FB7">
      <w:pPr>
        <w:pStyle w:val="ListParagraph"/>
        <w:numPr>
          <w:ilvl w:val="0"/>
          <w:numId w:val="7"/>
        </w:numPr>
        <w:spacing w:line="276" w:lineRule="auto"/>
        <w:ind w:leftChars="0" w:firstLineChars="0"/>
        <w:rPr>
          <w:bCs/>
        </w:rPr>
      </w:pPr>
      <w:r w:rsidRPr="00D43CCE">
        <w:rPr>
          <w:bCs/>
        </w:rPr>
        <w:t>Tested Parameters and their results (specifications an</w:t>
      </w:r>
      <w:r w:rsidR="007B41BC">
        <w:rPr>
          <w:bCs/>
        </w:rPr>
        <w:t>d qualitative/quantitative results</w:t>
      </w:r>
      <w:r w:rsidRPr="00D43CCE">
        <w:rPr>
          <w:bCs/>
        </w:rPr>
        <w:t xml:space="preserve"> </w:t>
      </w:r>
    </w:p>
    <w:p w:rsidR="00D43CCE" w:rsidRPr="00D43CCE" w:rsidRDefault="00D43CCE" w:rsidP="003A0FB7">
      <w:pPr>
        <w:pStyle w:val="ListParagraph"/>
        <w:numPr>
          <w:ilvl w:val="0"/>
          <w:numId w:val="7"/>
        </w:numPr>
        <w:spacing w:line="276" w:lineRule="auto"/>
        <w:ind w:leftChars="0" w:firstLineChars="0"/>
        <w:rPr>
          <w:bCs/>
        </w:rPr>
      </w:pPr>
      <w:r w:rsidRPr="00D43CCE">
        <w:rPr>
          <w:bCs/>
        </w:rPr>
        <w:t xml:space="preserve">Specifications limit, </w:t>
      </w:r>
    </w:p>
    <w:p w:rsidR="00D43CCE" w:rsidRPr="00D43CCE" w:rsidRDefault="00D43CCE" w:rsidP="003A0FB7">
      <w:pPr>
        <w:pStyle w:val="ListParagraph"/>
        <w:numPr>
          <w:ilvl w:val="0"/>
          <w:numId w:val="7"/>
        </w:numPr>
        <w:spacing w:line="276" w:lineRule="auto"/>
        <w:ind w:leftChars="0" w:firstLineChars="0"/>
        <w:rPr>
          <w:bCs/>
        </w:rPr>
      </w:pPr>
      <w:r w:rsidRPr="00D43CCE">
        <w:rPr>
          <w:bCs/>
        </w:rPr>
        <w:t xml:space="preserve">Document traceability references (e.g. document number, revision, etc.) </w:t>
      </w:r>
    </w:p>
    <w:p w:rsidR="00D43CCE" w:rsidRPr="00D43CCE" w:rsidRDefault="00D43CCE" w:rsidP="003A0FB7">
      <w:pPr>
        <w:pStyle w:val="ListParagraph"/>
        <w:numPr>
          <w:ilvl w:val="0"/>
          <w:numId w:val="7"/>
        </w:numPr>
        <w:spacing w:line="276" w:lineRule="auto"/>
        <w:ind w:leftChars="0" w:firstLineChars="0"/>
        <w:rPr>
          <w:bCs/>
        </w:rPr>
      </w:pPr>
      <w:r w:rsidRPr="00D43CCE">
        <w:rPr>
          <w:bCs/>
        </w:rPr>
        <w:t xml:space="preserve">Signed by authorized personnel. </w:t>
      </w:r>
    </w:p>
    <w:p w:rsidR="00D43CCE" w:rsidRPr="007B41BC" w:rsidRDefault="00D43CCE" w:rsidP="00954BC6">
      <w:pPr>
        <w:spacing w:line="276" w:lineRule="auto"/>
        <w:ind w:leftChars="0" w:left="1080" w:firstLineChars="0" w:hanging="360"/>
        <w:rPr>
          <w:bCs/>
        </w:rPr>
      </w:pPr>
      <w:r w:rsidRPr="007B41BC">
        <w:rPr>
          <w:bCs/>
        </w:rPr>
        <w:t>v.</w:t>
      </w:r>
      <w:r w:rsidRPr="007B41BC">
        <w:rPr>
          <w:bCs/>
        </w:rPr>
        <w:tab/>
        <w:t>Certificate of donation and Donation acceptance letter (where applicable),</w:t>
      </w:r>
    </w:p>
    <w:p w:rsidR="00145DCF" w:rsidRPr="001F04C9" w:rsidRDefault="00D43CCE" w:rsidP="00954BC6">
      <w:pPr>
        <w:spacing w:line="276" w:lineRule="auto"/>
        <w:ind w:leftChars="0" w:left="1080" w:firstLineChars="0" w:hanging="360"/>
        <w:rPr>
          <w:bCs/>
        </w:rPr>
      </w:pPr>
      <w:r w:rsidRPr="007B41BC">
        <w:rPr>
          <w:bCs/>
        </w:rPr>
        <w:t>vi.</w:t>
      </w:r>
      <w:r w:rsidRPr="007B41BC">
        <w:rPr>
          <w:bCs/>
        </w:rPr>
        <w:tab/>
        <w:t>A Proof of Payment of verification fees as specified in the Regulations CBD/TRG/004 related to regulatory service tariff/fees and fines.</w:t>
      </w:r>
    </w:p>
    <w:p w:rsidR="001F04C9" w:rsidRDefault="00145DCF" w:rsidP="00954BC6">
      <w:pPr>
        <w:pStyle w:val="Heading1"/>
        <w:spacing w:line="276" w:lineRule="auto"/>
        <w:ind w:left="0" w:hanging="2"/>
        <w:jc w:val="both"/>
        <w:rPr>
          <w:b w:val="0"/>
          <w:szCs w:val="24"/>
        </w:rPr>
      </w:pPr>
      <w:r w:rsidRPr="00145DCF">
        <w:rPr>
          <w:b w:val="0"/>
          <w:szCs w:val="24"/>
        </w:rPr>
        <w:t>Note:</w:t>
      </w:r>
    </w:p>
    <w:p w:rsidR="001F04C9" w:rsidRDefault="00145DCF" w:rsidP="003A0FB7">
      <w:pPr>
        <w:pStyle w:val="Heading1"/>
        <w:numPr>
          <w:ilvl w:val="0"/>
          <w:numId w:val="8"/>
        </w:numPr>
        <w:spacing w:line="276" w:lineRule="auto"/>
        <w:ind w:leftChars="0" w:firstLineChars="0"/>
        <w:jc w:val="both"/>
        <w:rPr>
          <w:b w:val="0"/>
          <w:szCs w:val="24"/>
        </w:rPr>
      </w:pPr>
      <w:r w:rsidRPr="00145DCF">
        <w:rPr>
          <w:b w:val="0"/>
          <w:szCs w:val="24"/>
        </w:rPr>
        <w:t>Certificate of Analysis may not be a mandatory requirement only for a justifiable reas</w:t>
      </w:r>
      <w:r w:rsidR="001F04C9">
        <w:rPr>
          <w:b w:val="0"/>
          <w:szCs w:val="24"/>
        </w:rPr>
        <w:t>on approved by the Authority.</w:t>
      </w:r>
    </w:p>
    <w:p w:rsidR="001F04C9" w:rsidRDefault="001F04C9" w:rsidP="003A0FB7">
      <w:pPr>
        <w:pStyle w:val="Heading1"/>
        <w:numPr>
          <w:ilvl w:val="0"/>
          <w:numId w:val="8"/>
        </w:numPr>
        <w:spacing w:line="276" w:lineRule="auto"/>
        <w:ind w:leftChars="0" w:firstLineChars="0"/>
        <w:jc w:val="both"/>
        <w:rPr>
          <w:b w:val="0"/>
          <w:szCs w:val="24"/>
        </w:rPr>
      </w:pPr>
      <w:r w:rsidRPr="00145DCF">
        <w:rPr>
          <w:b w:val="0"/>
          <w:szCs w:val="24"/>
        </w:rPr>
        <w:t>Products imported from countries with Stringent Regulatory Authorities will be exempted from providing the above quality document.</w:t>
      </w:r>
    </w:p>
    <w:p w:rsidR="001F04C9" w:rsidRDefault="00145DCF" w:rsidP="003A0FB7">
      <w:pPr>
        <w:pStyle w:val="Heading1"/>
        <w:numPr>
          <w:ilvl w:val="0"/>
          <w:numId w:val="8"/>
        </w:numPr>
        <w:spacing w:line="276" w:lineRule="auto"/>
        <w:ind w:leftChars="0" w:firstLineChars="0"/>
        <w:jc w:val="both"/>
        <w:rPr>
          <w:b w:val="0"/>
          <w:szCs w:val="24"/>
        </w:rPr>
      </w:pPr>
      <w:r w:rsidRPr="001F04C9">
        <w:rPr>
          <w:b w:val="0"/>
          <w:szCs w:val="24"/>
        </w:rPr>
        <w:t>Products imported from countries where quality documents can’t be provided, will be allowed to be imported if and only if the embassy of the countries of origin endorse the application. The endorsement confirms that products are imported from reliable sources.</w:t>
      </w:r>
    </w:p>
    <w:p w:rsidR="004622C1" w:rsidRPr="004622C1" w:rsidRDefault="004622C1" w:rsidP="00954BC6">
      <w:pPr>
        <w:ind w:left="0" w:hanging="2"/>
      </w:pPr>
    </w:p>
    <w:p w:rsidR="00E25137" w:rsidRDefault="00145DCF" w:rsidP="003A0FB7">
      <w:pPr>
        <w:pStyle w:val="Heading1"/>
        <w:numPr>
          <w:ilvl w:val="3"/>
          <w:numId w:val="1"/>
        </w:numPr>
        <w:spacing w:line="276" w:lineRule="auto"/>
        <w:ind w:leftChars="0" w:firstLineChars="0"/>
        <w:jc w:val="both"/>
        <w:rPr>
          <w:szCs w:val="24"/>
        </w:rPr>
      </w:pPr>
      <w:r w:rsidRPr="00E25137">
        <w:rPr>
          <w:szCs w:val="24"/>
        </w:rPr>
        <w:t>Requirements to apply for registered Cosmetic products</w:t>
      </w:r>
    </w:p>
    <w:p w:rsidR="00E25137" w:rsidRPr="00E25137" w:rsidRDefault="00E25137" w:rsidP="00E25137">
      <w:pPr>
        <w:ind w:left="0" w:hanging="2"/>
      </w:pPr>
    </w:p>
    <w:p w:rsidR="00145DCF" w:rsidRPr="001F04C9" w:rsidRDefault="00E25137" w:rsidP="00E25137">
      <w:pPr>
        <w:pStyle w:val="Heading1"/>
        <w:spacing w:line="276" w:lineRule="auto"/>
        <w:ind w:leftChars="0" w:left="-2" w:firstLineChars="0" w:firstLine="0"/>
        <w:jc w:val="both"/>
        <w:rPr>
          <w:b w:val="0"/>
          <w:szCs w:val="24"/>
        </w:rPr>
      </w:pPr>
      <w:r>
        <w:rPr>
          <w:b w:val="0"/>
          <w:szCs w:val="24"/>
        </w:rPr>
        <w:t>T</w:t>
      </w:r>
      <w:r w:rsidR="00145DCF" w:rsidRPr="001F04C9">
        <w:rPr>
          <w:b w:val="0"/>
          <w:szCs w:val="24"/>
        </w:rPr>
        <w:t>o import cosmetic products registered by Rwanda FDA, the applicant shall submit the following requirements:</w:t>
      </w:r>
    </w:p>
    <w:p w:rsidR="00145DCF" w:rsidRPr="00145DCF" w:rsidRDefault="00145DCF" w:rsidP="003A0FB7">
      <w:pPr>
        <w:pStyle w:val="Heading1"/>
        <w:numPr>
          <w:ilvl w:val="0"/>
          <w:numId w:val="9"/>
        </w:numPr>
        <w:spacing w:line="276" w:lineRule="auto"/>
        <w:ind w:leftChars="0" w:left="990" w:firstLineChars="0"/>
        <w:jc w:val="both"/>
        <w:rPr>
          <w:b w:val="0"/>
          <w:szCs w:val="24"/>
        </w:rPr>
      </w:pPr>
      <w:r w:rsidRPr="00145DCF">
        <w:rPr>
          <w:b w:val="0"/>
          <w:szCs w:val="24"/>
        </w:rPr>
        <w:t>Commercial invoice,</w:t>
      </w:r>
    </w:p>
    <w:p w:rsidR="00145DCF" w:rsidRPr="00145DCF" w:rsidRDefault="00145DCF" w:rsidP="003A0FB7">
      <w:pPr>
        <w:pStyle w:val="Heading1"/>
        <w:numPr>
          <w:ilvl w:val="0"/>
          <w:numId w:val="9"/>
        </w:numPr>
        <w:spacing w:line="276" w:lineRule="auto"/>
        <w:ind w:leftChars="0" w:left="990" w:firstLineChars="0"/>
        <w:jc w:val="both"/>
        <w:rPr>
          <w:b w:val="0"/>
          <w:szCs w:val="24"/>
        </w:rPr>
      </w:pPr>
      <w:r w:rsidRPr="00145DCF">
        <w:rPr>
          <w:b w:val="0"/>
          <w:szCs w:val="24"/>
        </w:rPr>
        <w:t>Operational license,</w:t>
      </w:r>
    </w:p>
    <w:p w:rsidR="00145DCF" w:rsidRPr="00145DCF" w:rsidRDefault="00145DCF" w:rsidP="003A0FB7">
      <w:pPr>
        <w:pStyle w:val="Heading1"/>
        <w:numPr>
          <w:ilvl w:val="0"/>
          <w:numId w:val="9"/>
        </w:numPr>
        <w:spacing w:line="276" w:lineRule="auto"/>
        <w:ind w:leftChars="0" w:left="990" w:firstLineChars="0"/>
        <w:jc w:val="both"/>
        <w:rPr>
          <w:b w:val="0"/>
          <w:szCs w:val="24"/>
        </w:rPr>
      </w:pPr>
      <w:r w:rsidRPr="00145DCF">
        <w:rPr>
          <w:b w:val="0"/>
          <w:szCs w:val="24"/>
        </w:rPr>
        <w:t>Certificate o</w:t>
      </w:r>
      <w:r w:rsidR="001F04C9">
        <w:rPr>
          <w:b w:val="0"/>
          <w:szCs w:val="24"/>
        </w:rPr>
        <w:t>f analysis for each batch</w:t>
      </w:r>
    </w:p>
    <w:p w:rsidR="004622C1" w:rsidRDefault="00145DCF" w:rsidP="003A0FB7">
      <w:pPr>
        <w:pStyle w:val="Heading1"/>
        <w:numPr>
          <w:ilvl w:val="0"/>
          <w:numId w:val="9"/>
        </w:numPr>
        <w:spacing w:line="276" w:lineRule="auto"/>
        <w:ind w:leftChars="0" w:left="990" w:firstLineChars="0"/>
        <w:jc w:val="both"/>
        <w:rPr>
          <w:b w:val="0"/>
          <w:szCs w:val="24"/>
        </w:rPr>
      </w:pPr>
      <w:r w:rsidRPr="00145DCF">
        <w:rPr>
          <w:b w:val="0"/>
          <w:szCs w:val="24"/>
        </w:rPr>
        <w:t>Proof of payment of verification fees as specified in the Regulations CBD/TRG/004 related to regulatory service tariff/fees and fines.</w:t>
      </w:r>
    </w:p>
    <w:p w:rsidR="00E25137" w:rsidRPr="00E25137" w:rsidRDefault="00E25137" w:rsidP="00E25137">
      <w:pPr>
        <w:ind w:left="0" w:hanging="2"/>
      </w:pPr>
    </w:p>
    <w:p w:rsidR="00145DCF" w:rsidRDefault="00145DCF" w:rsidP="003A0FB7">
      <w:pPr>
        <w:pStyle w:val="Heading1"/>
        <w:numPr>
          <w:ilvl w:val="3"/>
          <w:numId w:val="1"/>
        </w:numPr>
        <w:spacing w:line="276" w:lineRule="auto"/>
        <w:ind w:leftChars="0" w:firstLineChars="0"/>
        <w:jc w:val="both"/>
        <w:rPr>
          <w:szCs w:val="24"/>
        </w:rPr>
      </w:pPr>
      <w:r w:rsidRPr="00E25137">
        <w:rPr>
          <w:szCs w:val="24"/>
        </w:rPr>
        <w:t>Authorization to import cosmetic products for special cases</w:t>
      </w:r>
    </w:p>
    <w:p w:rsidR="00E25137" w:rsidRDefault="00E25137" w:rsidP="00E25137">
      <w:pPr>
        <w:ind w:left="0" w:hanging="2"/>
      </w:pPr>
    </w:p>
    <w:p w:rsidR="00777CF0" w:rsidRPr="00145DCF" w:rsidRDefault="00777CF0" w:rsidP="003A0FB7">
      <w:pPr>
        <w:pStyle w:val="Heading1"/>
        <w:numPr>
          <w:ilvl w:val="0"/>
          <w:numId w:val="13"/>
        </w:numPr>
        <w:spacing w:line="276" w:lineRule="auto"/>
        <w:ind w:leftChars="0" w:left="360" w:firstLineChars="0" w:hanging="270"/>
        <w:jc w:val="both"/>
        <w:rPr>
          <w:b w:val="0"/>
          <w:szCs w:val="24"/>
        </w:rPr>
      </w:pPr>
      <w:r w:rsidRPr="00145DCF">
        <w:rPr>
          <w:b w:val="0"/>
          <w:szCs w:val="24"/>
        </w:rPr>
        <w:t>Requirements to apply for importation of cosmetic products for research purpose:</w:t>
      </w:r>
    </w:p>
    <w:p w:rsidR="00777CF0" w:rsidRPr="00145DCF" w:rsidRDefault="00777CF0" w:rsidP="003A0FB7">
      <w:pPr>
        <w:pStyle w:val="Heading1"/>
        <w:numPr>
          <w:ilvl w:val="0"/>
          <w:numId w:val="10"/>
        </w:numPr>
        <w:spacing w:line="276" w:lineRule="auto"/>
        <w:ind w:leftChars="0" w:left="630" w:firstLineChars="0" w:hanging="270"/>
        <w:jc w:val="both"/>
        <w:rPr>
          <w:b w:val="0"/>
          <w:szCs w:val="24"/>
        </w:rPr>
      </w:pPr>
      <w:r w:rsidRPr="00145DCF">
        <w:rPr>
          <w:b w:val="0"/>
          <w:szCs w:val="24"/>
        </w:rPr>
        <w:t xml:space="preserve">Application letter addressed to the Director General of the Authority, </w:t>
      </w:r>
    </w:p>
    <w:p w:rsidR="00777CF0" w:rsidRDefault="00777CF0" w:rsidP="003A0FB7">
      <w:pPr>
        <w:pStyle w:val="Heading1"/>
        <w:numPr>
          <w:ilvl w:val="0"/>
          <w:numId w:val="10"/>
        </w:numPr>
        <w:spacing w:line="276" w:lineRule="auto"/>
        <w:ind w:leftChars="0" w:left="630" w:firstLineChars="0" w:hanging="270"/>
        <w:jc w:val="both"/>
        <w:rPr>
          <w:b w:val="0"/>
          <w:szCs w:val="24"/>
        </w:rPr>
      </w:pPr>
      <w:r w:rsidRPr="00145DCF">
        <w:rPr>
          <w:b w:val="0"/>
          <w:szCs w:val="24"/>
        </w:rPr>
        <w:t>Authorization to conduct research issued by competent institution,</w:t>
      </w:r>
    </w:p>
    <w:p w:rsidR="00777CF0" w:rsidRPr="00145DCF" w:rsidRDefault="00777CF0" w:rsidP="003A0FB7">
      <w:pPr>
        <w:pStyle w:val="Heading1"/>
        <w:numPr>
          <w:ilvl w:val="0"/>
          <w:numId w:val="10"/>
        </w:numPr>
        <w:spacing w:line="276" w:lineRule="auto"/>
        <w:ind w:leftChars="0" w:left="630" w:firstLineChars="0" w:hanging="270"/>
        <w:jc w:val="both"/>
        <w:rPr>
          <w:b w:val="0"/>
          <w:szCs w:val="24"/>
        </w:rPr>
      </w:pPr>
      <w:r w:rsidRPr="00145DCF">
        <w:rPr>
          <w:b w:val="0"/>
          <w:szCs w:val="24"/>
        </w:rPr>
        <w:t xml:space="preserve">Invoice with description of the products. </w:t>
      </w:r>
    </w:p>
    <w:p w:rsidR="00777CF0" w:rsidRPr="00777CF0" w:rsidRDefault="00777CF0" w:rsidP="00777CF0">
      <w:pPr>
        <w:ind w:left="0" w:hanging="2"/>
      </w:pPr>
    </w:p>
    <w:p w:rsidR="00145DCF" w:rsidRPr="00145DCF" w:rsidRDefault="00145DCF" w:rsidP="003A0FB7">
      <w:pPr>
        <w:pStyle w:val="Heading1"/>
        <w:numPr>
          <w:ilvl w:val="0"/>
          <w:numId w:val="13"/>
        </w:numPr>
        <w:spacing w:line="276" w:lineRule="auto"/>
        <w:ind w:leftChars="0" w:left="360" w:firstLineChars="0" w:hanging="270"/>
        <w:jc w:val="both"/>
        <w:rPr>
          <w:b w:val="0"/>
          <w:szCs w:val="24"/>
        </w:rPr>
      </w:pPr>
      <w:r w:rsidRPr="00145DCF">
        <w:rPr>
          <w:b w:val="0"/>
          <w:szCs w:val="24"/>
        </w:rPr>
        <w:lastRenderedPageBreak/>
        <w:t xml:space="preserve"> Requirements to apply for importation of cosmetic products for sample registration:</w:t>
      </w:r>
    </w:p>
    <w:p w:rsidR="001F04C9" w:rsidRDefault="00145DCF" w:rsidP="003A0FB7">
      <w:pPr>
        <w:pStyle w:val="Heading1"/>
        <w:numPr>
          <w:ilvl w:val="0"/>
          <w:numId w:val="10"/>
        </w:numPr>
        <w:spacing w:line="276" w:lineRule="auto"/>
        <w:ind w:leftChars="0" w:firstLineChars="0"/>
        <w:jc w:val="both"/>
        <w:rPr>
          <w:b w:val="0"/>
          <w:szCs w:val="24"/>
        </w:rPr>
      </w:pPr>
      <w:r w:rsidRPr="00145DCF">
        <w:rPr>
          <w:b w:val="0"/>
          <w:szCs w:val="24"/>
        </w:rPr>
        <w:t xml:space="preserve">Application letter addressed to the Director General of the Authority, </w:t>
      </w:r>
    </w:p>
    <w:p w:rsidR="00145DCF" w:rsidRPr="001F04C9" w:rsidRDefault="00145DCF" w:rsidP="003A0FB7">
      <w:pPr>
        <w:pStyle w:val="Heading1"/>
        <w:numPr>
          <w:ilvl w:val="0"/>
          <w:numId w:val="10"/>
        </w:numPr>
        <w:spacing w:line="276" w:lineRule="auto"/>
        <w:ind w:leftChars="0" w:firstLineChars="0"/>
        <w:jc w:val="both"/>
        <w:rPr>
          <w:b w:val="0"/>
          <w:szCs w:val="24"/>
        </w:rPr>
      </w:pPr>
      <w:r w:rsidRPr="001F04C9">
        <w:rPr>
          <w:b w:val="0"/>
          <w:szCs w:val="24"/>
        </w:rPr>
        <w:t xml:space="preserve">Invoice with description of the products. </w:t>
      </w:r>
    </w:p>
    <w:p w:rsidR="00145DCF" w:rsidRPr="00145DCF" w:rsidRDefault="00145DCF" w:rsidP="00954BC6">
      <w:pPr>
        <w:pStyle w:val="Heading1"/>
        <w:spacing w:line="276" w:lineRule="auto"/>
        <w:ind w:leftChars="261" w:left="900" w:hangingChars="114" w:hanging="274"/>
        <w:jc w:val="both"/>
        <w:rPr>
          <w:b w:val="0"/>
          <w:szCs w:val="24"/>
        </w:rPr>
      </w:pPr>
    </w:p>
    <w:p w:rsidR="00145DCF" w:rsidRPr="00145DCF" w:rsidRDefault="00145DCF" w:rsidP="003A0FB7">
      <w:pPr>
        <w:pStyle w:val="Heading1"/>
        <w:numPr>
          <w:ilvl w:val="0"/>
          <w:numId w:val="13"/>
        </w:numPr>
        <w:spacing w:line="276" w:lineRule="auto"/>
        <w:ind w:leftChars="0" w:left="360" w:firstLineChars="0" w:hanging="270"/>
        <w:jc w:val="both"/>
        <w:rPr>
          <w:b w:val="0"/>
          <w:szCs w:val="24"/>
        </w:rPr>
      </w:pPr>
      <w:r w:rsidRPr="00145DCF">
        <w:rPr>
          <w:b w:val="0"/>
          <w:szCs w:val="24"/>
        </w:rPr>
        <w:t xml:space="preserve"> Requirements to apply importation of cosmetic products for exhibition</w:t>
      </w:r>
    </w:p>
    <w:p w:rsidR="00145DCF" w:rsidRPr="00145DCF" w:rsidRDefault="00145DCF" w:rsidP="003A0FB7">
      <w:pPr>
        <w:pStyle w:val="Heading1"/>
        <w:numPr>
          <w:ilvl w:val="0"/>
          <w:numId w:val="10"/>
        </w:numPr>
        <w:spacing w:line="276" w:lineRule="auto"/>
        <w:ind w:leftChars="0" w:firstLineChars="0"/>
        <w:jc w:val="both"/>
        <w:rPr>
          <w:b w:val="0"/>
          <w:szCs w:val="24"/>
        </w:rPr>
      </w:pPr>
      <w:r w:rsidRPr="00145DCF">
        <w:rPr>
          <w:b w:val="0"/>
          <w:szCs w:val="24"/>
        </w:rPr>
        <w:t>Application letter addressed to the Director General of the Authority,</w:t>
      </w:r>
    </w:p>
    <w:p w:rsidR="00145DCF" w:rsidRPr="00145DCF" w:rsidRDefault="00145DCF" w:rsidP="003A0FB7">
      <w:pPr>
        <w:pStyle w:val="Heading1"/>
        <w:numPr>
          <w:ilvl w:val="0"/>
          <w:numId w:val="10"/>
        </w:numPr>
        <w:spacing w:line="276" w:lineRule="auto"/>
        <w:ind w:leftChars="0" w:firstLineChars="0"/>
        <w:jc w:val="both"/>
        <w:rPr>
          <w:b w:val="0"/>
          <w:szCs w:val="24"/>
        </w:rPr>
      </w:pPr>
      <w:r w:rsidRPr="00145DCF">
        <w:rPr>
          <w:b w:val="0"/>
          <w:szCs w:val="24"/>
        </w:rPr>
        <w:t>Commercial Invoice,</w:t>
      </w:r>
    </w:p>
    <w:p w:rsidR="00145DCF" w:rsidRPr="00145DCF" w:rsidRDefault="00145DCF" w:rsidP="003A0FB7">
      <w:pPr>
        <w:pStyle w:val="Heading1"/>
        <w:numPr>
          <w:ilvl w:val="0"/>
          <w:numId w:val="10"/>
        </w:numPr>
        <w:spacing w:line="276" w:lineRule="auto"/>
        <w:ind w:leftChars="0" w:firstLineChars="0"/>
        <w:jc w:val="both"/>
        <w:rPr>
          <w:b w:val="0"/>
          <w:szCs w:val="24"/>
        </w:rPr>
      </w:pPr>
      <w:r w:rsidRPr="00145DCF">
        <w:rPr>
          <w:b w:val="0"/>
          <w:szCs w:val="24"/>
        </w:rPr>
        <w:t>Certificate of compliance of the manufacturer,</w:t>
      </w:r>
    </w:p>
    <w:p w:rsidR="00145DCF" w:rsidRPr="00145DCF" w:rsidRDefault="00145DCF" w:rsidP="003A0FB7">
      <w:pPr>
        <w:pStyle w:val="Heading1"/>
        <w:numPr>
          <w:ilvl w:val="0"/>
          <w:numId w:val="10"/>
        </w:numPr>
        <w:spacing w:line="276" w:lineRule="auto"/>
        <w:ind w:leftChars="0" w:firstLineChars="0"/>
        <w:jc w:val="both"/>
        <w:rPr>
          <w:b w:val="0"/>
          <w:szCs w:val="24"/>
        </w:rPr>
      </w:pPr>
      <w:r w:rsidRPr="00145DCF">
        <w:rPr>
          <w:b w:val="0"/>
          <w:szCs w:val="24"/>
        </w:rPr>
        <w:t>Certificate of analysis for each batch number of the products to be exhibited</w:t>
      </w:r>
    </w:p>
    <w:p w:rsidR="00145DCF" w:rsidRPr="00145DCF" w:rsidRDefault="00145DCF" w:rsidP="003A0FB7">
      <w:pPr>
        <w:pStyle w:val="Heading1"/>
        <w:numPr>
          <w:ilvl w:val="0"/>
          <w:numId w:val="10"/>
        </w:numPr>
        <w:spacing w:line="276" w:lineRule="auto"/>
        <w:ind w:leftChars="0" w:firstLineChars="0"/>
        <w:jc w:val="both"/>
        <w:rPr>
          <w:b w:val="0"/>
          <w:szCs w:val="24"/>
        </w:rPr>
      </w:pPr>
      <w:r w:rsidRPr="00145DCF">
        <w:rPr>
          <w:b w:val="0"/>
          <w:szCs w:val="24"/>
        </w:rPr>
        <w:t>Commitment letter agreeing to re-export the remaining products after exhibition.</w:t>
      </w:r>
    </w:p>
    <w:p w:rsidR="00145DCF" w:rsidRPr="00145DCF" w:rsidRDefault="00145DCF" w:rsidP="00954BC6">
      <w:pPr>
        <w:pStyle w:val="Heading1"/>
        <w:spacing w:line="276" w:lineRule="auto"/>
        <w:ind w:leftChars="261" w:left="900" w:hangingChars="114" w:hanging="274"/>
        <w:jc w:val="both"/>
        <w:rPr>
          <w:b w:val="0"/>
          <w:szCs w:val="24"/>
        </w:rPr>
      </w:pPr>
    </w:p>
    <w:p w:rsidR="00777CF0" w:rsidRDefault="00777CF0" w:rsidP="003A0FB7">
      <w:pPr>
        <w:pStyle w:val="Heading1"/>
        <w:numPr>
          <w:ilvl w:val="0"/>
          <w:numId w:val="13"/>
        </w:numPr>
        <w:spacing w:line="276" w:lineRule="auto"/>
        <w:ind w:leftChars="0" w:left="270" w:firstLineChars="0" w:hanging="270"/>
        <w:jc w:val="both"/>
        <w:rPr>
          <w:b w:val="0"/>
          <w:szCs w:val="24"/>
        </w:rPr>
      </w:pPr>
      <w:r>
        <w:rPr>
          <w:b w:val="0"/>
          <w:szCs w:val="24"/>
        </w:rPr>
        <w:t xml:space="preserve"> </w:t>
      </w:r>
      <w:r w:rsidR="00145DCF" w:rsidRPr="00145DCF">
        <w:rPr>
          <w:b w:val="0"/>
          <w:szCs w:val="24"/>
        </w:rPr>
        <w:t>Requirements to apply for importation of Cosmetic products declared as personal effects</w:t>
      </w:r>
      <w:r w:rsidR="001F04C9">
        <w:rPr>
          <w:b w:val="0"/>
          <w:szCs w:val="24"/>
        </w:rPr>
        <w:t>: a</w:t>
      </w:r>
      <w:r w:rsidR="00145DCF" w:rsidRPr="00145DCF">
        <w:rPr>
          <w:b w:val="0"/>
          <w:szCs w:val="24"/>
        </w:rPr>
        <w:t xml:space="preserve"> tourist, a visitor in the country or any other person who wants to import Cosmetic products for personal use, not for sale, shall request for an authorization by providing information </w:t>
      </w:r>
      <w:r>
        <w:rPr>
          <w:b w:val="0"/>
          <w:szCs w:val="24"/>
        </w:rPr>
        <w:t>described in the Guidelines</w:t>
      </w:r>
    </w:p>
    <w:p w:rsidR="00145DCF" w:rsidRPr="001F04C9" w:rsidRDefault="001F04C9" w:rsidP="00777CF0">
      <w:pPr>
        <w:pStyle w:val="Heading1"/>
        <w:spacing w:line="276" w:lineRule="auto"/>
        <w:ind w:leftChars="0" w:left="270" w:firstLineChars="0" w:firstLine="0"/>
        <w:jc w:val="both"/>
        <w:rPr>
          <w:b w:val="0"/>
          <w:szCs w:val="24"/>
        </w:rPr>
      </w:pPr>
      <w:r w:rsidRPr="001F04C9">
        <w:rPr>
          <w:b w:val="0"/>
          <w:szCs w:val="24"/>
        </w:rPr>
        <w:t>No: FDISM/FDIEC/GDL/003 related to importation and exportation of regulated products declared as personal effects.</w:t>
      </w:r>
    </w:p>
    <w:p w:rsidR="00145DCF" w:rsidRPr="00145DCF" w:rsidRDefault="00145DCF" w:rsidP="00954BC6">
      <w:pPr>
        <w:pStyle w:val="Heading1"/>
        <w:spacing w:line="276" w:lineRule="auto"/>
        <w:ind w:leftChars="261" w:left="900" w:hangingChars="114" w:hanging="274"/>
        <w:jc w:val="both"/>
        <w:rPr>
          <w:b w:val="0"/>
          <w:szCs w:val="24"/>
        </w:rPr>
      </w:pPr>
    </w:p>
    <w:p w:rsidR="00145DCF" w:rsidRPr="00E44C71" w:rsidRDefault="004622C1" w:rsidP="003A0FB7">
      <w:pPr>
        <w:pStyle w:val="Heading1"/>
        <w:numPr>
          <w:ilvl w:val="2"/>
          <w:numId w:val="1"/>
        </w:numPr>
        <w:spacing w:line="276" w:lineRule="auto"/>
        <w:ind w:leftChars="0" w:left="540" w:firstLineChars="0" w:hanging="542"/>
        <w:jc w:val="both"/>
        <w:rPr>
          <w:szCs w:val="24"/>
        </w:rPr>
      </w:pPr>
      <w:r>
        <w:t xml:space="preserve"> </w:t>
      </w:r>
      <w:r w:rsidR="00145DCF" w:rsidRPr="00E44C71">
        <w:rPr>
          <w:szCs w:val="24"/>
        </w:rPr>
        <w:t>Processing applications</w:t>
      </w:r>
    </w:p>
    <w:p w:rsidR="00145DCF" w:rsidRPr="00145DCF" w:rsidRDefault="00145DCF" w:rsidP="00954BC6">
      <w:pPr>
        <w:pStyle w:val="Heading1"/>
        <w:spacing w:line="276" w:lineRule="auto"/>
        <w:ind w:leftChars="0" w:left="-2" w:firstLineChars="0" w:firstLine="0"/>
        <w:jc w:val="both"/>
        <w:rPr>
          <w:b w:val="0"/>
          <w:szCs w:val="24"/>
        </w:rPr>
      </w:pPr>
    </w:p>
    <w:p w:rsidR="00145DCF" w:rsidRPr="00145DCF" w:rsidRDefault="00145DCF" w:rsidP="003A0FB7">
      <w:pPr>
        <w:pStyle w:val="Heading1"/>
        <w:numPr>
          <w:ilvl w:val="0"/>
          <w:numId w:val="10"/>
        </w:numPr>
        <w:spacing w:line="276" w:lineRule="auto"/>
        <w:ind w:leftChars="0" w:left="720" w:firstLineChars="0"/>
        <w:jc w:val="both"/>
        <w:rPr>
          <w:b w:val="0"/>
          <w:szCs w:val="24"/>
        </w:rPr>
      </w:pPr>
      <w:r w:rsidRPr="00145DCF">
        <w:rPr>
          <w:b w:val="0"/>
          <w:szCs w:val="24"/>
        </w:rPr>
        <w:t xml:space="preserve">An application for import visa or for import license, fulfilling all requirements, will be processed in 3 working days. </w:t>
      </w:r>
    </w:p>
    <w:p w:rsidR="00145DCF" w:rsidRPr="00145DCF" w:rsidRDefault="00145DCF" w:rsidP="003A0FB7">
      <w:pPr>
        <w:pStyle w:val="Heading1"/>
        <w:numPr>
          <w:ilvl w:val="0"/>
          <w:numId w:val="10"/>
        </w:numPr>
        <w:spacing w:line="276" w:lineRule="auto"/>
        <w:ind w:leftChars="0" w:left="720" w:firstLineChars="0"/>
        <w:jc w:val="both"/>
        <w:rPr>
          <w:b w:val="0"/>
          <w:szCs w:val="24"/>
        </w:rPr>
      </w:pPr>
      <w:r w:rsidRPr="00145DCF">
        <w:rPr>
          <w:b w:val="0"/>
          <w:szCs w:val="24"/>
        </w:rPr>
        <w:t>The applicant will be notified by the Authority, in writing, about the decision either approval or rejection.</w:t>
      </w:r>
    </w:p>
    <w:p w:rsidR="00145DCF" w:rsidRPr="00145DCF" w:rsidRDefault="00145DCF" w:rsidP="003A0FB7">
      <w:pPr>
        <w:pStyle w:val="Heading1"/>
        <w:numPr>
          <w:ilvl w:val="0"/>
          <w:numId w:val="10"/>
        </w:numPr>
        <w:spacing w:line="276" w:lineRule="auto"/>
        <w:ind w:leftChars="0" w:left="720" w:firstLineChars="0"/>
        <w:jc w:val="both"/>
        <w:rPr>
          <w:b w:val="0"/>
          <w:szCs w:val="24"/>
        </w:rPr>
      </w:pPr>
      <w:r w:rsidRPr="00145DCF">
        <w:rPr>
          <w:b w:val="0"/>
          <w:szCs w:val="24"/>
        </w:rPr>
        <w:t xml:space="preserve">An authorization is issued to an applicant, for a particular consignment, and shall not be transferable.  </w:t>
      </w:r>
    </w:p>
    <w:p w:rsidR="00145DCF" w:rsidRPr="00145DCF" w:rsidRDefault="00145DCF" w:rsidP="00954BC6">
      <w:pPr>
        <w:pStyle w:val="Heading1"/>
        <w:spacing w:line="276" w:lineRule="auto"/>
        <w:ind w:left="0" w:hanging="2"/>
        <w:jc w:val="both"/>
        <w:rPr>
          <w:b w:val="0"/>
          <w:szCs w:val="24"/>
        </w:rPr>
      </w:pPr>
    </w:p>
    <w:p w:rsidR="00145DCF" w:rsidRPr="007F1948" w:rsidRDefault="004622C1" w:rsidP="003A0FB7">
      <w:pPr>
        <w:pStyle w:val="Heading1"/>
        <w:numPr>
          <w:ilvl w:val="2"/>
          <w:numId w:val="1"/>
        </w:numPr>
        <w:spacing w:line="276" w:lineRule="auto"/>
        <w:ind w:leftChars="0" w:left="540" w:firstLineChars="0" w:hanging="542"/>
        <w:jc w:val="both"/>
        <w:rPr>
          <w:szCs w:val="24"/>
        </w:rPr>
      </w:pPr>
      <w:r>
        <w:rPr>
          <w:szCs w:val="24"/>
        </w:rPr>
        <w:t xml:space="preserve"> </w:t>
      </w:r>
      <w:r w:rsidRPr="007F1948">
        <w:rPr>
          <w:szCs w:val="24"/>
        </w:rPr>
        <w:t>Validity</w:t>
      </w:r>
      <w:r w:rsidR="00145DCF" w:rsidRPr="007F1948">
        <w:rPr>
          <w:szCs w:val="24"/>
        </w:rPr>
        <w:t xml:space="preserve"> of an Authorization  </w:t>
      </w:r>
    </w:p>
    <w:p w:rsidR="00145DCF" w:rsidRPr="00145DCF" w:rsidRDefault="00145DCF" w:rsidP="00954BC6">
      <w:pPr>
        <w:pStyle w:val="Heading1"/>
        <w:spacing w:line="276" w:lineRule="auto"/>
        <w:ind w:left="0" w:hanging="2"/>
        <w:jc w:val="both"/>
        <w:rPr>
          <w:b w:val="0"/>
          <w:szCs w:val="24"/>
        </w:rPr>
      </w:pPr>
    </w:p>
    <w:p w:rsidR="00145DCF" w:rsidRPr="00145DCF" w:rsidRDefault="00145DCF" w:rsidP="00954BC6">
      <w:pPr>
        <w:pStyle w:val="Heading1"/>
        <w:spacing w:line="276" w:lineRule="auto"/>
        <w:ind w:left="0" w:hanging="2"/>
        <w:jc w:val="both"/>
        <w:rPr>
          <w:b w:val="0"/>
          <w:szCs w:val="24"/>
        </w:rPr>
      </w:pPr>
      <w:r w:rsidRPr="00145DCF">
        <w:rPr>
          <w:b w:val="0"/>
          <w:szCs w:val="24"/>
        </w:rPr>
        <w:t xml:space="preserve">The import visa shall be valid for six (6) months from the date of issuance. </w:t>
      </w:r>
    </w:p>
    <w:p w:rsidR="00145DCF" w:rsidRPr="00145DCF" w:rsidRDefault="00145DCF" w:rsidP="00954BC6">
      <w:pPr>
        <w:pStyle w:val="Heading1"/>
        <w:spacing w:line="276" w:lineRule="auto"/>
        <w:ind w:left="0" w:hanging="2"/>
        <w:jc w:val="both"/>
        <w:rPr>
          <w:b w:val="0"/>
          <w:szCs w:val="24"/>
        </w:rPr>
      </w:pPr>
      <w:r w:rsidRPr="00145DCF">
        <w:rPr>
          <w:b w:val="0"/>
          <w:szCs w:val="24"/>
        </w:rPr>
        <w:t>The import li</w:t>
      </w:r>
      <w:r w:rsidR="007F1948">
        <w:rPr>
          <w:b w:val="0"/>
          <w:szCs w:val="24"/>
        </w:rPr>
        <w:t>cense shall be valid for six (6) m</w:t>
      </w:r>
      <w:r w:rsidRPr="00145DCF">
        <w:rPr>
          <w:b w:val="0"/>
          <w:szCs w:val="24"/>
        </w:rPr>
        <w:t>onths from the date of issue.6. Renewal of an import license</w:t>
      </w:r>
    </w:p>
    <w:p w:rsidR="00145DCF" w:rsidRPr="00145DCF" w:rsidRDefault="00145DCF" w:rsidP="00954BC6">
      <w:pPr>
        <w:pStyle w:val="Heading1"/>
        <w:spacing w:line="276" w:lineRule="auto"/>
        <w:ind w:left="0" w:hanging="2"/>
        <w:jc w:val="both"/>
        <w:rPr>
          <w:b w:val="0"/>
          <w:szCs w:val="24"/>
        </w:rPr>
      </w:pPr>
      <w:r w:rsidRPr="00145DCF">
        <w:rPr>
          <w:b w:val="0"/>
          <w:szCs w:val="24"/>
        </w:rPr>
        <w:t>In case an import license is expired before being used, the applicant shall apply for renewal by submitting the following documents:</w:t>
      </w:r>
    </w:p>
    <w:p w:rsidR="00145DCF" w:rsidRPr="00145DCF" w:rsidRDefault="00145DCF" w:rsidP="003A0FB7">
      <w:pPr>
        <w:pStyle w:val="Heading1"/>
        <w:numPr>
          <w:ilvl w:val="1"/>
          <w:numId w:val="14"/>
        </w:numPr>
        <w:spacing w:line="276" w:lineRule="auto"/>
        <w:ind w:leftChars="0" w:left="720" w:firstLineChars="0"/>
        <w:jc w:val="both"/>
        <w:rPr>
          <w:b w:val="0"/>
          <w:szCs w:val="24"/>
        </w:rPr>
      </w:pPr>
      <w:r w:rsidRPr="00145DCF">
        <w:rPr>
          <w:b w:val="0"/>
          <w:szCs w:val="24"/>
        </w:rPr>
        <w:t xml:space="preserve">Application letter addressed to Director General of Rwanda FDA, </w:t>
      </w:r>
    </w:p>
    <w:p w:rsidR="00145DCF" w:rsidRPr="00145DCF" w:rsidRDefault="00145DCF" w:rsidP="003A0FB7">
      <w:pPr>
        <w:pStyle w:val="Heading1"/>
        <w:numPr>
          <w:ilvl w:val="1"/>
          <w:numId w:val="14"/>
        </w:numPr>
        <w:spacing w:line="276" w:lineRule="auto"/>
        <w:ind w:leftChars="0" w:left="720" w:firstLineChars="0"/>
        <w:jc w:val="both"/>
        <w:rPr>
          <w:b w:val="0"/>
          <w:szCs w:val="24"/>
        </w:rPr>
      </w:pPr>
      <w:r w:rsidRPr="00145DCF">
        <w:rPr>
          <w:b w:val="0"/>
          <w:szCs w:val="24"/>
        </w:rPr>
        <w:t xml:space="preserve">Operational license of the importer, </w:t>
      </w:r>
    </w:p>
    <w:p w:rsidR="00145DCF" w:rsidRPr="00145DCF" w:rsidRDefault="00145DCF" w:rsidP="003A0FB7">
      <w:pPr>
        <w:pStyle w:val="Heading1"/>
        <w:numPr>
          <w:ilvl w:val="1"/>
          <w:numId w:val="14"/>
        </w:numPr>
        <w:spacing w:line="276" w:lineRule="auto"/>
        <w:ind w:leftChars="0" w:left="720" w:firstLineChars="0"/>
        <w:jc w:val="both"/>
        <w:rPr>
          <w:b w:val="0"/>
          <w:szCs w:val="24"/>
        </w:rPr>
      </w:pPr>
      <w:r w:rsidRPr="00145DCF">
        <w:rPr>
          <w:b w:val="0"/>
          <w:szCs w:val="24"/>
        </w:rPr>
        <w:t xml:space="preserve">Expired import license, </w:t>
      </w:r>
    </w:p>
    <w:p w:rsidR="00145DCF" w:rsidRPr="00145DCF" w:rsidRDefault="00145DCF" w:rsidP="003A0FB7">
      <w:pPr>
        <w:pStyle w:val="Heading1"/>
        <w:numPr>
          <w:ilvl w:val="1"/>
          <w:numId w:val="14"/>
        </w:numPr>
        <w:spacing w:line="276" w:lineRule="auto"/>
        <w:ind w:leftChars="0" w:left="720" w:firstLineChars="0"/>
        <w:jc w:val="both"/>
        <w:rPr>
          <w:b w:val="0"/>
          <w:szCs w:val="24"/>
        </w:rPr>
      </w:pPr>
      <w:r w:rsidRPr="00145DCF">
        <w:rPr>
          <w:b w:val="0"/>
          <w:szCs w:val="24"/>
        </w:rPr>
        <w:t xml:space="preserve">Commercial invoice, and </w:t>
      </w:r>
    </w:p>
    <w:p w:rsidR="00145DCF" w:rsidRDefault="00145DCF" w:rsidP="003A0FB7">
      <w:pPr>
        <w:pStyle w:val="Heading1"/>
        <w:numPr>
          <w:ilvl w:val="1"/>
          <w:numId w:val="14"/>
        </w:numPr>
        <w:spacing w:line="276" w:lineRule="auto"/>
        <w:ind w:leftChars="0" w:left="720" w:firstLineChars="0"/>
        <w:jc w:val="both"/>
        <w:rPr>
          <w:b w:val="0"/>
          <w:szCs w:val="24"/>
        </w:rPr>
      </w:pPr>
      <w:r w:rsidRPr="00145DCF">
        <w:rPr>
          <w:b w:val="0"/>
          <w:szCs w:val="24"/>
        </w:rPr>
        <w:t xml:space="preserve">Payment proof of inspection fees for the previous application. </w:t>
      </w:r>
    </w:p>
    <w:p w:rsidR="004622C1" w:rsidRDefault="004622C1" w:rsidP="00954BC6">
      <w:pPr>
        <w:pStyle w:val="Heading1"/>
        <w:spacing w:line="276" w:lineRule="auto"/>
        <w:ind w:left="0" w:hanging="2"/>
        <w:jc w:val="both"/>
        <w:rPr>
          <w:szCs w:val="24"/>
        </w:rPr>
      </w:pPr>
    </w:p>
    <w:p w:rsidR="004622C1" w:rsidRPr="004622C1" w:rsidRDefault="004622C1" w:rsidP="003A0FB7">
      <w:pPr>
        <w:pStyle w:val="Heading1"/>
        <w:numPr>
          <w:ilvl w:val="2"/>
          <w:numId w:val="1"/>
        </w:numPr>
        <w:spacing w:line="276" w:lineRule="auto"/>
        <w:ind w:leftChars="0" w:left="540" w:firstLineChars="0" w:hanging="542"/>
        <w:jc w:val="both"/>
        <w:rPr>
          <w:szCs w:val="24"/>
        </w:rPr>
      </w:pPr>
      <w:r>
        <w:rPr>
          <w:szCs w:val="24"/>
        </w:rPr>
        <w:t xml:space="preserve"> </w:t>
      </w:r>
      <w:r w:rsidRPr="004622C1">
        <w:rPr>
          <w:szCs w:val="24"/>
        </w:rPr>
        <w:t>Inspection of imported consignments at ports of entry</w:t>
      </w:r>
    </w:p>
    <w:p w:rsidR="004622C1" w:rsidRDefault="004622C1" w:rsidP="00954BC6">
      <w:pPr>
        <w:pStyle w:val="Heading1"/>
        <w:spacing w:line="276" w:lineRule="auto"/>
        <w:ind w:left="0" w:hanging="2"/>
        <w:jc w:val="both"/>
        <w:rPr>
          <w:b w:val="0"/>
          <w:szCs w:val="24"/>
        </w:rPr>
      </w:pPr>
    </w:p>
    <w:p w:rsidR="00145DCF" w:rsidRPr="00145DCF" w:rsidRDefault="00145DCF" w:rsidP="00954BC6">
      <w:pPr>
        <w:pStyle w:val="Heading1"/>
        <w:spacing w:line="276" w:lineRule="auto"/>
        <w:ind w:left="0" w:hanging="2"/>
        <w:jc w:val="both"/>
        <w:rPr>
          <w:b w:val="0"/>
          <w:szCs w:val="24"/>
        </w:rPr>
      </w:pPr>
      <w:r w:rsidRPr="00145DCF">
        <w:rPr>
          <w:b w:val="0"/>
          <w:szCs w:val="24"/>
        </w:rPr>
        <w:t xml:space="preserve"> Each consignment of cosmetic products must be inspected by the Authority at the port of entry or at importer’s premise for the consignments released under seal, before being used to ensure they comply with applicable regulations and claimed specifications.</w:t>
      </w:r>
    </w:p>
    <w:p w:rsidR="00145DCF" w:rsidRPr="00145DCF" w:rsidRDefault="00145DCF" w:rsidP="00954BC6">
      <w:pPr>
        <w:pStyle w:val="Heading1"/>
        <w:spacing w:line="276" w:lineRule="auto"/>
        <w:ind w:left="0" w:hanging="2"/>
        <w:jc w:val="both"/>
        <w:rPr>
          <w:b w:val="0"/>
          <w:szCs w:val="24"/>
        </w:rPr>
      </w:pPr>
    </w:p>
    <w:p w:rsidR="00145DCF" w:rsidRPr="00145DCF" w:rsidRDefault="00145DCF" w:rsidP="00954BC6">
      <w:pPr>
        <w:pStyle w:val="Heading1"/>
        <w:spacing w:line="276" w:lineRule="auto"/>
        <w:ind w:leftChars="0" w:left="0" w:firstLineChars="0" w:firstLine="0"/>
        <w:jc w:val="both"/>
        <w:rPr>
          <w:b w:val="0"/>
          <w:szCs w:val="24"/>
        </w:rPr>
      </w:pPr>
      <w:r w:rsidRPr="00145DCF">
        <w:rPr>
          <w:b w:val="0"/>
          <w:szCs w:val="24"/>
        </w:rPr>
        <w:lastRenderedPageBreak/>
        <w:t>The consignment must be accompanied by the following requirements:</w:t>
      </w:r>
    </w:p>
    <w:p w:rsidR="00145DCF" w:rsidRPr="00145DCF" w:rsidRDefault="00145DCF" w:rsidP="00954BC6">
      <w:pPr>
        <w:pStyle w:val="Heading1"/>
        <w:spacing w:line="276" w:lineRule="auto"/>
        <w:ind w:leftChars="149" w:left="360" w:hanging="2"/>
        <w:jc w:val="both"/>
        <w:rPr>
          <w:b w:val="0"/>
          <w:szCs w:val="24"/>
        </w:rPr>
      </w:pPr>
      <w:r w:rsidRPr="00145DCF">
        <w:rPr>
          <w:b w:val="0"/>
          <w:szCs w:val="24"/>
        </w:rPr>
        <w:t>a)</w:t>
      </w:r>
      <w:r w:rsidRPr="00145DCF">
        <w:rPr>
          <w:b w:val="0"/>
          <w:szCs w:val="24"/>
        </w:rPr>
        <w:tab/>
        <w:t>A valid import license issued by the Authority,</w:t>
      </w:r>
    </w:p>
    <w:p w:rsidR="00145DCF" w:rsidRPr="00145DCF" w:rsidRDefault="00145DCF" w:rsidP="00954BC6">
      <w:pPr>
        <w:pStyle w:val="Heading1"/>
        <w:spacing w:line="276" w:lineRule="auto"/>
        <w:ind w:leftChars="149" w:left="360" w:hanging="2"/>
        <w:jc w:val="both"/>
        <w:rPr>
          <w:b w:val="0"/>
          <w:szCs w:val="24"/>
        </w:rPr>
      </w:pPr>
      <w:r w:rsidRPr="00145DCF">
        <w:rPr>
          <w:b w:val="0"/>
          <w:szCs w:val="24"/>
        </w:rPr>
        <w:t>b)</w:t>
      </w:r>
      <w:r w:rsidRPr="00145DCF">
        <w:rPr>
          <w:b w:val="0"/>
          <w:szCs w:val="24"/>
        </w:rPr>
        <w:tab/>
        <w:t>A corresponding commercial invoice,</w:t>
      </w:r>
    </w:p>
    <w:p w:rsidR="00145DCF" w:rsidRPr="00145DCF" w:rsidRDefault="00145DCF" w:rsidP="00954BC6">
      <w:pPr>
        <w:pStyle w:val="Heading1"/>
        <w:spacing w:line="276" w:lineRule="auto"/>
        <w:ind w:leftChars="149" w:left="360" w:hanging="2"/>
        <w:jc w:val="both"/>
        <w:rPr>
          <w:b w:val="0"/>
          <w:szCs w:val="24"/>
        </w:rPr>
      </w:pPr>
      <w:r w:rsidRPr="00145DCF">
        <w:rPr>
          <w:b w:val="0"/>
          <w:szCs w:val="24"/>
        </w:rPr>
        <w:t>c)</w:t>
      </w:r>
      <w:r w:rsidRPr="00145DCF">
        <w:rPr>
          <w:b w:val="0"/>
          <w:szCs w:val="24"/>
        </w:rPr>
        <w:tab/>
        <w:t>A certificate of analysis for each batch,</w:t>
      </w:r>
    </w:p>
    <w:p w:rsidR="00145DCF" w:rsidRPr="00145DCF" w:rsidRDefault="00145DCF" w:rsidP="00954BC6">
      <w:pPr>
        <w:pStyle w:val="Heading1"/>
        <w:spacing w:line="276" w:lineRule="auto"/>
        <w:ind w:left="0" w:hanging="2"/>
        <w:jc w:val="both"/>
        <w:rPr>
          <w:b w:val="0"/>
          <w:szCs w:val="24"/>
        </w:rPr>
      </w:pPr>
    </w:p>
    <w:p w:rsidR="00145DCF" w:rsidRPr="00145DCF" w:rsidRDefault="00145DCF" w:rsidP="00954BC6">
      <w:pPr>
        <w:pStyle w:val="Heading1"/>
        <w:spacing w:line="276" w:lineRule="auto"/>
        <w:ind w:left="0" w:hanging="2"/>
        <w:jc w:val="both"/>
        <w:rPr>
          <w:b w:val="0"/>
          <w:szCs w:val="24"/>
        </w:rPr>
      </w:pPr>
      <w:r w:rsidRPr="00145DCF">
        <w:rPr>
          <w:b w:val="0"/>
          <w:szCs w:val="24"/>
        </w:rPr>
        <w:t>The Imported      cosmetic products must have at least two-thirds of their shelf life remaining when they arrive at the port of entry.</w:t>
      </w:r>
    </w:p>
    <w:p w:rsidR="00145DCF" w:rsidRPr="00145DCF" w:rsidRDefault="00145DCF" w:rsidP="00954BC6">
      <w:pPr>
        <w:pStyle w:val="Heading1"/>
        <w:spacing w:line="276" w:lineRule="auto"/>
        <w:ind w:left="0" w:hanging="2"/>
        <w:jc w:val="both"/>
        <w:rPr>
          <w:b w:val="0"/>
          <w:szCs w:val="24"/>
        </w:rPr>
      </w:pPr>
    </w:p>
    <w:p w:rsidR="00145DCF" w:rsidRPr="00145DCF" w:rsidRDefault="00145DCF" w:rsidP="00954BC6">
      <w:pPr>
        <w:pStyle w:val="Heading1"/>
        <w:spacing w:line="276" w:lineRule="auto"/>
        <w:ind w:left="0" w:hanging="2"/>
        <w:jc w:val="both"/>
        <w:rPr>
          <w:b w:val="0"/>
          <w:szCs w:val="24"/>
        </w:rPr>
      </w:pPr>
      <w:r w:rsidRPr="00145DCF">
        <w:rPr>
          <w:b w:val="0"/>
          <w:szCs w:val="24"/>
        </w:rPr>
        <w:t>The appearance of the imported cosmetic product shall reflect its true nature for example, free from forei</w:t>
      </w:r>
      <w:r w:rsidR="004622C1">
        <w:rPr>
          <w:b w:val="0"/>
          <w:szCs w:val="24"/>
        </w:rPr>
        <w:t>gn matters, damaged packaging,</w:t>
      </w:r>
      <w:r w:rsidRPr="00145DCF">
        <w:rPr>
          <w:b w:val="0"/>
          <w:szCs w:val="24"/>
        </w:rPr>
        <w:t xml:space="preserve"> discoloured, etc.</w:t>
      </w:r>
    </w:p>
    <w:p w:rsidR="00145DCF" w:rsidRPr="00145DCF" w:rsidRDefault="00145DCF" w:rsidP="00954BC6">
      <w:pPr>
        <w:pStyle w:val="Heading1"/>
        <w:spacing w:line="276" w:lineRule="auto"/>
        <w:ind w:left="0" w:hanging="2"/>
        <w:jc w:val="both"/>
        <w:rPr>
          <w:b w:val="0"/>
          <w:szCs w:val="24"/>
        </w:rPr>
      </w:pPr>
      <w:r w:rsidRPr="00145DCF">
        <w:rPr>
          <w:b w:val="0"/>
          <w:szCs w:val="24"/>
        </w:rPr>
        <w:t>The primary packaging of cosmetic products must be clearly labelled in officially recognized languages in Rwanda with the following information:</w:t>
      </w:r>
    </w:p>
    <w:p w:rsidR="00145DCF" w:rsidRPr="00145DCF" w:rsidRDefault="00145DCF" w:rsidP="003A0FB7">
      <w:pPr>
        <w:pStyle w:val="Heading1"/>
        <w:numPr>
          <w:ilvl w:val="0"/>
          <w:numId w:val="15"/>
        </w:numPr>
        <w:spacing w:line="276" w:lineRule="auto"/>
        <w:ind w:leftChars="0" w:left="720" w:firstLineChars="0"/>
        <w:jc w:val="both"/>
        <w:rPr>
          <w:b w:val="0"/>
          <w:szCs w:val="24"/>
        </w:rPr>
      </w:pPr>
      <w:r w:rsidRPr="00145DCF">
        <w:rPr>
          <w:b w:val="0"/>
          <w:szCs w:val="24"/>
        </w:rPr>
        <w:t>Trade name or brand name;</w:t>
      </w:r>
    </w:p>
    <w:p w:rsidR="00145DCF" w:rsidRPr="00145DCF" w:rsidRDefault="00145DCF" w:rsidP="003A0FB7">
      <w:pPr>
        <w:pStyle w:val="Heading1"/>
        <w:numPr>
          <w:ilvl w:val="0"/>
          <w:numId w:val="15"/>
        </w:numPr>
        <w:spacing w:line="276" w:lineRule="auto"/>
        <w:ind w:leftChars="0" w:left="720" w:firstLineChars="0"/>
        <w:jc w:val="both"/>
        <w:rPr>
          <w:b w:val="0"/>
          <w:szCs w:val="24"/>
        </w:rPr>
      </w:pPr>
      <w:r w:rsidRPr="00145DCF">
        <w:rPr>
          <w:b w:val="0"/>
          <w:szCs w:val="24"/>
        </w:rPr>
        <w:t>Intended use of cosmetic products;</w:t>
      </w:r>
    </w:p>
    <w:p w:rsidR="00145DCF" w:rsidRPr="00145DCF" w:rsidRDefault="00145DCF" w:rsidP="003A0FB7">
      <w:pPr>
        <w:pStyle w:val="Heading1"/>
        <w:numPr>
          <w:ilvl w:val="0"/>
          <w:numId w:val="15"/>
        </w:numPr>
        <w:spacing w:line="276" w:lineRule="auto"/>
        <w:ind w:leftChars="0" w:left="720" w:firstLineChars="0"/>
        <w:jc w:val="both"/>
        <w:rPr>
          <w:b w:val="0"/>
          <w:szCs w:val="24"/>
        </w:rPr>
      </w:pPr>
      <w:r w:rsidRPr="00145DCF">
        <w:rPr>
          <w:b w:val="0"/>
          <w:szCs w:val="24"/>
        </w:rPr>
        <w:t xml:space="preserve">Instructions for use      </w:t>
      </w:r>
    </w:p>
    <w:p w:rsidR="00145DCF" w:rsidRPr="00145DCF" w:rsidRDefault="00145DCF" w:rsidP="003A0FB7">
      <w:pPr>
        <w:pStyle w:val="Heading1"/>
        <w:numPr>
          <w:ilvl w:val="0"/>
          <w:numId w:val="15"/>
        </w:numPr>
        <w:spacing w:line="276" w:lineRule="auto"/>
        <w:ind w:leftChars="0" w:left="720" w:firstLineChars="0"/>
        <w:jc w:val="both"/>
        <w:rPr>
          <w:b w:val="0"/>
          <w:szCs w:val="24"/>
        </w:rPr>
      </w:pPr>
      <w:r w:rsidRPr="00145DCF">
        <w:rPr>
          <w:b w:val="0"/>
          <w:szCs w:val="24"/>
        </w:rPr>
        <w:t>Net content given by weight or volume in metric system;</w:t>
      </w:r>
    </w:p>
    <w:p w:rsidR="00145DCF" w:rsidRPr="00145DCF" w:rsidRDefault="00145DCF" w:rsidP="003A0FB7">
      <w:pPr>
        <w:pStyle w:val="Heading1"/>
        <w:numPr>
          <w:ilvl w:val="0"/>
          <w:numId w:val="15"/>
        </w:numPr>
        <w:spacing w:line="276" w:lineRule="auto"/>
        <w:ind w:leftChars="0" w:left="720" w:firstLineChars="0"/>
        <w:jc w:val="both"/>
        <w:rPr>
          <w:b w:val="0"/>
          <w:szCs w:val="24"/>
        </w:rPr>
      </w:pPr>
      <w:r w:rsidRPr="00145DCF">
        <w:rPr>
          <w:b w:val="0"/>
          <w:szCs w:val="24"/>
        </w:rPr>
        <w:t>Name and physical address of the manufacturer site;</w:t>
      </w:r>
    </w:p>
    <w:p w:rsidR="00145DCF" w:rsidRPr="00145DCF" w:rsidRDefault="00145DCF" w:rsidP="003A0FB7">
      <w:pPr>
        <w:pStyle w:val="Heading1"/>
        <w:numPr>
          <w:ilvl w:val="0"/>
          <w:numId w:val="15"/>
        </w:numPr>
        <w:spacing w:line="276" w:lineRule="auto"/>
        <w:ind w:leftChars="0" w:left="720" w:firstLineChars="0"/>
        <w:jc w:val="both"/>
        <w:rPr>
          <w:b w:val="0"/>
          <w:szCs w:val="24"/>
        </w:rPr>
      </w:pPr>
      <w:r w:rsidRPr="00145DCF">
        <w:rPr>
          <w:b w:val="0"/>
          <w:szCs w:val="24"/>
        </w:rPr>
        <w:t>List of ingredients;</w:t>
      </w:r>
    </w:p>
    <w:p w:rsidR="00145DCF" w:rsidRPr="00145DCF" w:rsidRDefault="00145DCF" w:rsidP="003A0FB7">
      <w:pPr>
        <w:pStyle w:val="Heading1"/>
        <w:numPr>
          <w:ilvl w:val="0"/>
          <w:numId w:val="15"/>
        </w:numPr>
        <w:spacing w:line="276" w:lineRule="auto"/>
        <w:ind w:leftChars="0" w:left="720" w:firstLineChars="0"/>
        <w:jc w:val="both"/>
        <w:rPr>
          <w:b w:val="0"/>
          <w:szCs w:val="24"/>
        </w:rPr>
      </w:pPr>
      <w:r w:rsidRPr="00145DCF">
        <w:rPr>
          <w:b w:val="0"/>
          <w:szCs w:val="24"/>
        </w:rPr>
        <w:t>Manufacturing dates;</w:t>
      </w:r>
    </w:p>
    <w:p w:rsidR="00145DCF" w:rsidRPr="00145DCF" w:rsidRDefault="00145DCF" w:rsidP="003A0FB7">
      <w:pPr>
        <w:pStyle w:val="Heading1"/>
        <w:numPr>
          <w:ilvl w:val="0"/>
          <w:numId w:val="15"/>
        </w:numPr>
        <w:spacing w:line="276" w:lineRule="auto"/>
        <w:ind w:leftChars="0" w:left="720" w:firstLineChars="0"/>
        <w:jc w:val="both"/>
        <w:rPr>
          <w:b w:val="0"/>
          <w:szCs w:val="24"/>
        </w:rPr>
      </w:pPr>
      <w:r w:rsidRPr="00145DCF">
        <w:rPr>
          <w:b w:val="0"/>
          <w:szCs w:val="24"/>
        </w:rPr>
        <w:t>Expiry dates</w:t>
      </w:r>
    </w:p>
    <w:p w:rsidR="00145DCF" w:rsidRPr="00145DCF" w:rsidRDefault="00145DCF" w:rsidP="003A0FB7">
      <w:pPr>
        <w:pStyle w:val="Heading1"/>
        <w:numPr>
          <w:ilvl w:val="0"/>
          <w:numId w:val="15"/>
        </w:numPr>
        <w:spacing w:line="276" w:lineRule="auto"/>
        <w:ind w:leftChars="0" w:left="720" w:firstLineChars="0"/>
        <w:jc w:val="both"/>
        <w:rPr>
          <w:b w:val="0"/>
          <w:szCs w:val="24"/>
        </w:rPr>
      </w:pPr>
      <w:r w:rsidRPr="00145DCF">
        <w:rPr>
          <w:b w:val="0"/>
          <w:szCs w:val="24"/>
        </w:rPr>
        <w:t>The batch or lot number;</w:t>
      </w:r>
    </w:p>
    <w:p w:rsidR="00145DCF" w:rsidRPr="00145DCF" w:rsidRDefault="00145DCF" w:rsidP="003A0FB7">
      <w:pPr>
        <w:pStyle w:val="Heading1"/>
        <w:numPr>
          <w:ilvl w:val="0"/>
          <w:numId w:val="15"/>
        </w:numPr>
        <w:spacing w:line="276" w:lineRule="auto"/>
        <w:ind w:leftChars="0" w:left="720" w:firstLineChars="0"/>
        <w:jc w:val="both"/>
        <w:rPr>
          <w:b w:val="0"/>
          <w:szCs w:val="24"/>
        </w:rPr>
      </w:pPr>
      <w:r w:rsidRPr="00145DCF">
        <w:rPr>
          <w:b w:val="0"/>
          <w:szCs w:val="24"/>
        </w:rPr>
        <w:t xml:space="preserve">Storage conditions      </w:t>
      </w:r>
    </w:p>
    <w:p w:rsidR="00145DCF" w:rsidRPr="00145DCF" w:rsidRDefault="00145DCF" w:rsidP="003A0FB7">
      <w:pPr>
        <w:pStyle w:val="Heading1"/>
        <w:numPr>
          <w:ilvl w:val="0"/>
          <w:numId w:val="15"/>
        </w:numPr>
        <w:spacing w:line="276" w:lineRule="auto"/>
        <w:ind w:leftChars="0" w:left="720" w:firstLineChars="0"/>
        <w:jc w:val="both"/>
        <w:rPr>
          <w:b w:val="0"/>
          <w:szCs w:val="24"/>
        </w:rPr>
      </w:pPr>
      <w:r w:rsidRPr="00145DCF">
        <w:rPr>
          <w:b w:val="0"/>
          <w:szCs w:val="24"/>
        </w:rPr>
        <w:t>Precautions and warnings;</w:t>
      </w:r>
    </w:p>
    <w:p w:rsidR="00145DCF" w:rsidRPr="00145DCF" w:rsidRDefault="00145DCF" w:rsidP="00954BC6">
      <w:pPr>
        <w:pStyle w:val="Heading1"/>
        <w:spacing w:line="276" w:lineRule="auto"/>
        <w:ind w:left="0" w:hanging="2"/>
        <w:jc w:val="both"/>
        <w:rPr>
          <w:b w:val="0"/>
          <w:szCs w:val="24"/>
        </w:rPr>
      </w:pPr>
    </w:p>
    <w:p w:rsidR="00145DCF" w:rsidRPr="00145DCF" w:rsidRDefault="00145DCF" w:rsidP="00954BC6">
      <w:pPr>
        <w:pStyle w:val="Heading1"/>
        <w:spacing w:line="276" w:lineRule="auto"/>
        <w:ind w:left="-2" w:firstLineChars="0" w:firstLine="0"/>
        <w:jc w:val="both"/>
        <w:rPr>
          <w:b w:val="0"/>
          <w:szCs w:val="24"/>
        </w:rPr>
      </w:pPr>
      <w:r w:rsidRPr="00145DCF">
        <w:rPr>
          <w:b w:val="0"/>
          <w:szCs w:val="24"/>
        </w:rPr>
        <w:t xml:space="preserve">The primary packaging of imported </w:t>
      </w:r>
      <w:r w:rsidR="004622C1" w:rsidRPr="00145DCF">
        <w:rPr>
          <w:b w:val="0"/>
          <w:szCs w:val="24"/>
        </w:rPr>
        <w:t>cosmetic shall</w:t>
      </w:r>
      <w:r w:rsidRPr="00145DCF">
        <w:rPr>
          <w:b w:val="0"/>
          <w:szCs w:val="24"/>
        </w:rPr>
        <w:t xml:space="preserve"> be clearly labelled in at least one of the official languages used in Rwanda and the labelling shall comply with the relevant cosmetic labelling standard. </w:t>
      </w:r>
    </w:p>
    <w:p w:rsidR="00145DCF" w:rsidRPr="00145DCF" w:rsidRDefault="00145DCF" w:rsidP="00954BC6">
      <w:pPr>
        <w:pStyle w:val="Heading1"/>
        <w:spacing w:line="276" w:lineRule="auto"/>
        <w:ind w:left="0" w:hanging="2"/>
        <w:jc w:val="both"/>
        <w:rPr>
          <w:b w:val="0"/>
          <w:szCs w:val="24"/>
        </w:rPr>
      </w:pPr>
    </w:p>
    <w:p w:rsidR="00145DCF" w:rsidRPr="00145DCF" w:rsidRDefault="00145DCF" w:rsidP="00954BC6">
      <w:pPr>
        <w:pStyle w:val="Heading1"/>
        <w:spacing w:line="276" w:lineRule="auto"/>
        <w:ind w:left="0" w:hanging="2"/>
        <w:jc w:val="both"/>
        <w:rPr>
          <w:b w:val="0"/>
          <w:szCs w:val="24"/>
        </w:rPr>
      </w:pPr>
      <w:r w:rsidRPr="00145DCF">
        <w:rPr>
          <w:b w:val="0"/>
          <w:szCs w:val="24"/>
        </w:rPr>
        <w:t xml:space="preserve">If any message on the label is not in one of the official languages, a supplementary label translated in one of the official languages shall be used and available      to consumers. The translated information shall fully and accurately reflect the one on the original label. </w:t>
      </w:r>
    </w:p>
    <w:p w:rsidR="00145DCF" w:rsidRPr="00145DCF" w:rsidRDefault="00145DCF" w:rsidP="00954BC6">
      <w:pPr>
        <w:pStyle w:val="Heading1"/>
        <w:spacing w:line="276" w:lineRule="auto"/>
        <w:ind w:left="0" w:hanging="2"/>
        <w:jc w:val="both"/>
        <w:rPr>
          <w:b w:val="0"/>
          <w:szCs w:val="24"/>
        </w:rPr>
      </w:pPr>
    </w:p>
    <w:p w:rsidR="00145DCF" w:rsidRPr="00145DCF" w:rsidRDefault="00145DCF" w:rsidP="00954BC6">
      <w:pPr>
        <w:pStyle w:val="Heading1"/>
        <w:spacing w:line="276" w:lineRule="auto"/>
        <w:ind w:left="0" w:hanging="2"/>
        <w:jc w:val="both"/>
        <w:rPr>
          <w:b w:val="0"/>
          <w:szCs w:val="24"/>
        </w:rPr>
      </w:pPr>
      <w:r w:rsidRPr="00145DCF">
        <w:rPr>
          <w:b w:val="0"/>
          <w:szCs w:val="24"/>
        </w:rPr>
        <w:t>The translation shall be signed and stamped by the manufacturer or the Embassy of the country having the original language on the label as their official language or stamped by a Notary who knows that language.</w:t>
      </w:r>
    </w:p>
    <w:p w:rsidR="00145DCF" w:rsidRPr="00145DCF" w:rsidRDefault="00145DCF" w:rsidP="00954BC6">
      <w:pPr>
        <w:pStyle w:val="Heading1"/>
        <w:spacing w:line="276" w:lineRule="auto"/>
        <w:ind w:left="0" w:hanging="2"/>
        <w:jc w:val="both"/>
        <w:rPr>
          <w:b w:val="0"/>
          <w:szCs w:val="24"/>
        </w:rPr>
      </w:pPr>
    </w:p>
    <w:p w:rsidR="00145DCF" w:rsidRPr="00145DCF" w:rsidRDefault="00145DCF" w:rsidP="00954BC6">
      <w:pPr>
        <w:pStyle w:val="Heading1"/>
        <w:spacing w:line="276" w:lineRule="auto"/>
        <w:ind w:left="0" w:hanging="2"/>
        <w:jc w:val="both"/>
        <w:rPr>
          <w:b w:val="0"/>
          <w:szCs w:val="24"/>
        </w:rPr>
      </w:pPr>
      <w:r w:rsidRPr="00145DCF">
        <w:rPr>
          <w:b w:val="0"/>
          <w:szCs w:val="24"/>
        </w:rPr>
        <w:t>Cosmetic products with labels which show evidence of alteration, will be regarded as substandard     . Such alterations include:</w:t>
      </w:r>
    </w:p>
    <w:p w:rsidR="00145DCF" w:rsidRPr="00145DCF" w:rsidRDefault="00145DCF" w:rsidP="003A0FB7">
      <w:pPr>
        <w:pStyle w:val="Heading1"/>
        <w:numPr>
          <w:ilvl w:val="0"/>
          <w:numId w:val="16"/>
        </w:numPr>
        <w:spacing w:line="276" w:lineRule="auto"/>
        <w:ind w:leftChars="0" w:left="720" w:firstLineChars="0"/>
        <w:jc w:val="both"/>
        <w:rPr>
          <w:b w:val="0"/>
          <w:szCs w:val="24"/>
        </w:rPr>
      </w:pPr>
      <w:r w:rsidRPr="00145DCF">
        <w:rPr>
          <w:b w:val="0"/>
          <w:szCs w:val="24"/>
        </w:rPr>
        <w:t>Entire label or parts with details such as batch number, dates of manufacturer and expiry cut off,</w:t>
      </w:r>
    </w:p>
    <w:p w:rsidR="00145DCF" w:rsidRPr="00145DCF" w:rsidRDefault="00145DCF" w:rsidP="003A0FB7">
      <w:pPr>
        <w:pStyle w:val="Heading1"/>
        <w:numPr>
          <w:ilvl w:val="0"/>
          <w:numId w:val="16"/>
        </w:numPr>
        <w:spacing w:line="276" w:lineRule="auto"/>
        <w:ind w:leftChars="0" w:left="720" w:firstLineChars="0"/>
        <w:jc w:val="both"/>
        <w:rPr>
          <w:b w:val="0"/>
          <w:szCs w:val="24"/>
        </w:rPr>
      </w:pPr>
      <w:r w:rsidRPr="00145DCF">
        <w:rPr>
          <w:b w:val="0"/>
          <w:szCs w:val="24"/>
        </w:rPr>
        <w:t xml:space="preserve">Evidence of labels being removed or new ones attached or new labels being pasted over old ones, </w:t>
      </w:r>
    </w:p>
    <w:p w:rsidR="00145DCF" w:rsidRPr="00145DCF" w:rsidRDefault="00145DCF" w:rsidP="003A0FB7">
      <w:pPr>
        <w:pStyle w:val="Heading1"/>
        <w:numPr>
          <w:ilvl w:val="0"/>
          <w:numId w:val="16"/>
        </w:numPr>
        <w:spacing w:line="276" w:lineRule="auto"/>
        <w:ind w:leftChars="0" w:left="720" w:firstLineChars="0"/>
        <w:jc w:val="both"/>
        <w:rPr>
          <w:b w:val="0"/>
          <w:szCs w:val="24"/>
        </w:rPr>
      </w:pPr>
      <w:r w:rsidRPr="00145DCF">
        <w:rPr>
          <w:b w:val="0"/>
          <w:szCs w:val="24"/>
        </w:rPr>
        <w:t>Details of being erased or painted out and replaced with new details,</w:t>
      </w:r>
    </w:p>
    <w:p w:rsidR="00145DCF" w:rsidRPr="00CB5710" w:rsidRDefault="00145DCF" w:rsidP="003A0FB7">
      <w:pPr>
        <w:pStyle w:val="Heading1"/>
        <w:numPr>
          <w:ilvl w:val="0"/>
          <w:numId w:val="16"/>
        </w:numPr>
        <w:spacing w:line="276" w:lineRule="auto"/>
        <w:ind w:leftChars="0" w:left="720" w:firstLineChars="0"/>
        <w:jc w:val="both"/>
        <w:rPr>
          <w:b w:val="0"/>
          <w:szCs w:val="24"/>
        </w:rPr>
      </w:pPr>
      <w:r w:rsidRPr="00145DCF">
        <w:rPr>
          <w:b w:val="0"/>
          <w:szCs w:val="24"/>
        </w:rPr>
        <w:t>Counterfeiting.</w:t>
      </w:r>
    </w:p>
    <w:p w:rsidR="004622C1" w:rsidRDefault="00145DCF" w:rsidP="00777CF0">
      <w:pPr>
        <w:pStyle w:val="Heading1"/>
        <w:spacing w:line="276" w:lineRule="auto"/>
        <w:ind w:left="-2" w:firstLineChars="0" w:firstLine="0"/>
        <w:jc w:val="both"/>
        <w:rPr>
          <w:b w:val="0"/>
          <w:szCs w:val="24"/>
        </w:rPr>
      </w:pPr>
      <w:r w:rsidRPr="00145DCF">
        <w:rPr>
          <w:b w:val="0"/>
          <w:szCs w:val="24"/>
        </w:rPr>
        <w:t>The primary package shall be sealed in such a way that the product cannot be reached or tempered without damaging the seal.</w:t>
      </w:r>
    </w:p>
    <w:p w:rsidR="00CB5710" w:rsidRPr="00CB5710" w:rsidRDefault="00CB5710" w:rsidP="00CB5710">
      <w:pPr>
        <w:ind w:left="0" w:hanging="2"/>
      </w:pPr>
    </w:p>
    <w:p w:rsidR="00145DCF" w:rsidRPr="004622C1" w:rsidRDefault="004622C1" w:rsidP="003A0FB7">
      <w:pPr>
        <w:pStyle w:val="Heading1"/>
        <w:numPr>
          <w:ilvl w:val="2"/>
          <w:numId w:val="1"/>
        </w:numPr>
        <w:spacing w:line="276" w:lineRule="auto"/>
        <w:ind w:leftChars="0" w:left="540" w:firstLineChars="0" w:hanging="542"/>
        <w:jc w:val="both"/>
        <w:rPr>
          <w:szCs w:val="24"/>
        </w:rPr>
      </w:pPr>
      <w:r>
        <w:rPr>
          <w:szCs w:val="24"/>
        </w:rPr>
        <w:lastRenderedPageBreak/>
        <w:t xml:space="preserve"> </w:t>
      </w:r>
      <w:r w:rsidRPr="004622C1">
        <w:rPr>
          <w:szCs w:val="24"/>
        </w:rPr>
        <w:t>Sampling</w:t>
      </w:r>
      <w:r w:rsidR="00145DCF" w:rsidRPr="004622C1">
        <w:rPr>
          <w:szCs w:val="24"/>
        </w:rPr>
        <w:t xml:space="preserve"> of imported products</w:t>
      </w:r>
    </w:p>
    <w:p w:rsidR="00145DCF" w:rsidRPr="00145DCF" w:rsidRDefault="00145DCF" w:rsidP="00954BC6">
      <w:pPr>
        <w:pStyle w:val="Heading1"/>
        <w:spacing w:line="276" w:lineRule="auto"/>
        <w:ind w:left="0" w:hanging="2"/>
        <w:jc w:val="both"/>
        <w:rPr>
          <w:b w:val="0"/>
          <w:szCs w:val="24"/>
        </w:rPr>
      </w:pPr>
    </w:p>
    <w:p w:rsidR="00145DCF" w:rsidRPr="00145DCF" w:rsidRDefault="00145DCF" w:rsidP="00954BC6">
      <w:pPr>
        <w:pStyle w:val="Heading1"/>
        <w:spacing w:line="276" w:lineRule="auto"/>
        <w:ind w:left="0" w:hanging="2"/>
        <w:jc w:val="both"/>
        <w:rPr>
          <w:b w:val="0"/>
          <w:szCs w:val="24"/>
        </w:rPr>
      </w:pPr>
      <w:r w:rsidRPr="00145DCF">
        <w:rPr>
          <w:b w:val="0"/>
          <w:szCs w:val="24"/>
        </w:rPr>
        <w:t>During physical inspection, if any cosmetic product is suspected for poor quality or whenever deemed necessary, the inspector may take samples for further investigation and the consignment shall not be released until the laboratory results are available for decision-making. The inspector shall fill out the Report of findings (PV de constat).</w:t>
      </w:r>
    </w:p>
    <w:p w:rsidR="004622C1" w:rsidRDefault="00145DCF" w:rsidP="00CB5710">
      <w:pPr>
        <w:pStyle w:val="Heading1"/>
        <w:spacing w:line="276" w:lineRule="auto"/>
        <w:ind w:left="0" w:hanging="2"/>
        <w:jc w:val="both"/>
        <w:rPr>
          <w:b w:val="0"/>
          <w:szCs w:val="24"/>
        </w:rPr>
      </w:pPr>
      <w:r w:rsidRPr="00145DCF">
        <w:rPr>
          <w:b w:val="0"/>
          <w:szCs w:val="24"/>
        </w:rPr>
        <w:t>In case of routine sampling, the consignment from which the samples have been taken shall be released to the importer for distribution.</w:t>
      </w:r>
    </w:p>
    <w:p w:rsidR="00CB5710" w:rsidRPr="00CB5710" w:rsidRDefault="00CB5710" w:rsidP="00CB5710">
      <w:pPr>
        <w:ind w:left="0" w:hanging="2"/>
      </w:pPr>
      <w:bookmarkStart w:id="4" w:name="_GoBack"/>
      <w:bookmarkEnd w:id="4"/>
    </w:p>
    <w:p w:rsidR="00145DCF" w:rsidRPr="004622C1" w:rsidRDefault="00954BC6" w:rsidP="003A0FB7">
      <w:pPr>
        <w:pStyle w:val="Heading1"/>
        <w:numPr>
          <w:ilvl w:val="2"/>
          <w:numId w:val="1"/>
        </w:numPr>
        <w:spacing w:line="276" w:lineRule="auto"/>
        <w:ind w:leftChars="0" w:left="540" w:firstLineChars="0" w:hanging="542"/>
        <w:jc w:val="both"/>
        <w:rPr>
          <w:szCs w:val="24"/>
        </w:rPr>
      </w:pPr>
      <w:r w:rsidRPr="004622C1">
        <w:rPr>
          <w:szCs w:val="24"/>
        </w:rPr>
        <w:t>Release</w:t>
      </w:r>
      <w:r w:rsidR="00145DCF" w:rsidRPr="004622C1">
        <w:rPr>
          <w:szCs w:val="24"/>
        </w:rPr>
        <w:t xml:space="preserve"> of consignments</w:t>
      </w:r>
    </w:p>
    <w:p w:rsidR="00145DCF" w:rsidRPr="00145DCF" w:rsidRDefault="00145DCF" w:rsidP="00EE7046">
      <w:pPr>
        <w:pStyle w:val="Heading1"/>
        <w:spacing w:line="276" w:lineRule="auto"/>
        <w:ind w:left="0" w:hanging="2"/>
        <w:jc w:val="both"/>
        <w:rPr>
          <w:b w:val="0"/>
          <w:szCs w:val="24"/>
        </w:rPr>
      </w:pPr>
    </w:p>
    <w:p w:rsidR="00145DCF" w:rsidRPr="00145DCF" w:rsidRDefault="00145DCF" w:rsidP="00EE7046">
      <w:pPr>
        <w:pStyle w:val="Heading1"/>
        <w:spacing w:line="276" w:lineRule="auto"/>
        <w:ind w:left="0" w:hanging="2"/>
        <w:jc w:val="both"/>
        <w:rPr>
          <w:b w:val="0"/>
          <w:szCs w:val="24"/>
        </w:rPr>
      </w:pPr>
      <w:r w:rsidRPr="00145DCF">
        <w:rPr>
          <w:b w:val="0"/>
          <w:szCs w:val="24"/>
        </w:rPr>
        <w:t xml:space="preserve">Once satisfied that all importation conditions have been fulfilled as required, the Inspector shall release the consignment. </w:t>
      </w:r>
    </w:p>
    <w:p w:rsidR="00145DCF" w:rsidRDefault="00145DCF" w:rsidP="00EE7046">
      <w:pPr>
        <w:pStyle w:val="Heading1"/>
        <w:spacing w:line="276" w:lineRule="auto"/>
        <w:ind w:left="0" w:hanging="2"/>
        <w:jc w:val="both"/>
        <w:rPr>
          <w:b w:val="0"/>
          <w:szCs w:val="24"/>
        </w:rPr>
      </w:pPr>
      <w:r w:rsidRPr="00145DCF">
        <w:rPr>
          <w:b w:val="0"/>
          <w:szCs w:val="24"/>
        </w:rPr>
        <w:t>For the partial shipment, the importer will write "PARTIAL SHIPMENT" on the import license and invoice, along with the quantities imported.</w:t>
      </w:r>
    </w:p>
    <w:p w:rsidR="00954BC6" w:rsidRPr="00954BC6" w:rsidRDefault="00954BC6" w:rsidP="00EE7046">
      <w:pPr>
        <w:spacing w:line="276" w:lineRule="auto"/>
        <w:ind w:left="0" w:hanging="2"/>
      </w:pPr>
    </w:p>
    <w:p w:rsidR="00954BC6" w:rsidRDefault="00145DCF" w:rsidP="003A0FB7">
      <w:pPr>
        <w:pStyle w:val="Heading1"/>
        <w:numPr>
          <w:ilvl w:val="2"/>
          <w:numId w:val="1"/>
        </w:numPr>
        <w:spacing w:line="276" w:lineRule="auto"/>
        <w:ind w:leftChars="0" w:left="540" w:firstLineChars="0" w:hanging="542"/>
        <w:jc w:val="both"/>
        <w:rPr>
          <w:szCs w:val="24"/>
        </w:rPr>
      </w:pPr>
      <w:r w:rsidRPr="00954BC6">
        <w:rPr>
          <w:szCs w:val="24"/>
        </w:rPr>
        <w:t>Release underseal</w:t>
      </w:r>
    </w:p>
    <w:p w:rsidR="00954BC6" w:rsidRPr="00954BC6" w:rsidRDefault="00954BC6" w:rsidP="00EE7046">
      <w:pPr>
        <w:spacing w:line="276" w:lineRule="auto"/>
        <w:ind w:left="0" w:hanging="2"/>
      </w:pPr>
    </w:p>
    <w:p w:rsidR="00954BC6" w:rsidRDefault="00145DCF" w:rsidP="00EE7046">
      <w:pPr>
        <w:pStyle w:val="Heading1"/>
        <w:spacing w:line="276" w:lineRule="auto"/>
        <w:ind w:left="0" w:hanging="2"/>
        <w:jc w:val="both"/>
        <w:rPr>
          <w:b w:val="0"/>
          <w:szCs w:val="24"/>
        </w:rPr>
      </w:pPr>
      <w:r w:rsidRPr="00145DCF">
        <w:rPr>
          <w:b w:val="0"/>
          <w:szCs w:val="24"/>
        </w:rPr>
        <w:t xml:space="preserve">When a consignment is not physically inspected at port of entry or needs further inspection, for instance intra-region consignments, consignments that require special storage conditions, consignments that cannot be offloaded at the port of entry, </w:t>
      </w:r>
      <w:r w:rsidR="00954BC6" w:rsidRPr="00145DCF">
        <w:rPr>
          <w:b w:val="0"/>
          <w:szCs w:val="24"/>
        </w:rPr>
        <w:t>etc.</w:t>
      </w:r>
      <w:r w:rsidRPr="00145DCF">
        <w:rPr>
          <w:b w:val="0"/>
          <w:szCs w:val="24"/>
        </w:rPr>
        <w:t xml:space="preserve"> shall be released under seal and inspected at owner's premise before being used. </w:t>
      </w:r>
    </w:p>
    <w:p w:rsidR="00954BC6" w:rsidRDefault="00954BC6" w:rsidP="00EE7046">
      <w:pPr>
        <w:spacing w:line="276" w:lineRule="auto"/>
        <w:ind w:leftChars="0" w:left="0" w:firstLineChars="0" w:firstLine="0"/>
      </w:pPr>
    </w:p>
    <w:p w:rsidR="00777CF0" w:rsidRPr="00777CF0" w:rsidRDefault="00777CF0" w:rsidP="003A0FB7">
      <w:pPr>
        <w:numPr>
          <w:ilvl w:val="2"/>
          <w:numId w:val="1"/>
        </w:numPr>
        <w:spacing w:line="276" w:lineRule="auto"/>
        <w:ind w:leftChars="0" w:firstLineChars="0"/>
        <w:rPr>
          <w:b/>
        </w:rPr>
      </w:pPr>
      <w:r w:rsidRPr="00777CF0">
        <w:rPr>
          <w:b/>
        </w:rPr>
        <w:t>Rejection of consignments</w:t>
      </w:r>
    </w:p>
    <w:p w:rsidR="00777CF0" w:rsidRPr="00777CF0" w:rsidRDefault="00777CF0" w:rsidP="00777CF0">
      <w:pPr>
        <w:spacing w:line="276" w:lineRule="auto"/>
        <w:ind w:leftChars="0" w:left="0" w:firstLineChars="0" w:firstLine="0"/>
        <w:rPr>
          <w:bCs/>
        </w:rPr>
      </w:pPr>
    </w:p>
    <w:p w:rsidR="00777CF0" w:rsidRPr="00777CF0" w:rsidRDefault="00777CF0" w:rsidP="00777CF0">
      <w:pPr>
        <w:spacing w:line="276" w:lineRule="auto"/>
        <w:ind w:leftChars="0" w:left="0" w:firstLineChars="0" w:firstLine="0"/>
        <w:rPr>
          <w:bCs/>
        </w:rPr>
      </w:pPr>
      <w:r w:rsidRPr="00777CF0">
        <w:rPr>
          <w:bCs/>
        </w:rPr>
        <w:t>If the physical inspection finds out that the consignment doesn’t comply with related cosmetic      standards, the products shall be rejected. The importer shall implement the decisions taken and incur the cost</w:t>
      </w:r>
    </w:p>
    <w:p w:rsidR="00777CF0" w:rsidRPr="00777CF0" w:rsidRDefault="00777CF0" w:rsidP="00777CF0">
      <w:pPr>
        <w:spacing w:line="276" w:lineRule="auto"/>
        <w:ind w:leftChars="0" w:left="0" w:firstLineChars="0" w:firstLine="0"/>
        <w:rPr>
          <w:bCs/>
        </w:rPr>
      </w:pPr>
      <w:r w:rsidRPr="00777CF0">
        <w:rPr>
          <w:bCs/>
        </w:rPr>
        <w:t>The following shall apply for such consignments:</w:t>
      </w:r>
    </w:p>
    <w:p w:rsidR="00777CF0" w:rsidRPr="00777CF0" w:rsidRDefault="00777CF0" w:rsidP="003A0FB7">
      <w:pPr>
        <w:numPr>
          <w:ilvl w:val="1"/>
          <w:numId w:val="17"/>
        </w:numPr>
        <w:spacing w:line="276" w:lineRule="auto"/>
        <w:ind w:leftChars="0" w:left="540" w:firstLineChars="0"/>
        <w:rPr>
          <w:bCs/>
        </w:rPr>
      </w:pPr>
      <w:r w:rsidRPr="00777CF0">
        <w:rPr>
          <w:bCs/>
        </w:rPr>
        <w:t xml:space="preserve">The inspector shall not release the consignment and rejection shall be applied. </w:t>
      </w:r>
    </w:p>
    <w:p w:rsidR="00777CF0" w:rsidRPr="00777CF0" w:rsidRDefault="00777CF0" w:rsidP="003A0FB7">
      <w:pPr>
        <w:numPr>
          <w:ilvl w:val="1"/>
          <w:numId w:val="17"/>
        </w:numPr>
        <w:spacing w:line="276" w:lineRule="auto"/>
        <w:ind w:leftChars="0" w:left="540" w:firstLineChars="0"/>
        <w:rPr>
          <w:bCs/>
        </w:rPr>
      </w:pPr>
      <w:r w:rsidRPr="00777CF0">
        <w:rPr>
          <w:bCs/>
        </w:rPr>
        <w:t>Cosmetics that contains prohibited ingredients</w:t>
      </w:r>
    </w:p>
    <w:p w:rsidR="00777CF0" w:rsidRPr="00777CF0" w:rsidRDefault="00777CF0" w:rsidP="003A0FB7">
      <w:pPr>
        <w:numPr>
          <w:ilvl w:val="1"/>
          <w:numId w:val="17"/>
        </w:numPr>
        <w:spacing w:line="276" w:lineRule="auto"/>
        <w:ind w:leftChars="0" w:left="540" w:firstLineChars="0"/>
        <w:rPr>
          <w:bCs/>
        </w:rPr>
      </w:pPr>
      <w:r w:rsidRPr="00777CF0">
        <w:rPr>
          <w:bCs/>
        </w:rPr>
        <w:t>Cosmetic products not meeting labelling specifications</w:t>
      </w:r>
    </w:p>
    <w:p w:rsidR="00777CF0" w:rsidRPr="00777CF0" w:rsidRDefault="00777CF0" w:rsidP="003A0FB7">
      <w:pPr>
        <w:numPr>
          <w:ilvl w:val="1"/>
          <w:numId w:val="17"/>
        </w:numPr>
        <w:spacing w:line="276" w:lineRule="auto"/>
        <w:ind w:leftChars="0" w:left="540" w:firstLineChars="0"/>
        <w:rPr>
          <w:bCs/>
        </w:rPr>
      </w:pPr>
      <w:r w:rsidRPr="00777CF0">
        <w:rPr>
          <w:bCs/>
        </w:rPr>
        <w:t>Cosmetic products rejected because of safety and quality reasons shall be disposed of according      to provisions of the Regulations CBD/TRG/004 related to regulatory service tariff/fees and fines.</w:t>
      </w:r>
    </w:p>
    <w:p w:rsidR="00777CF0" w:rsidRDefault="00777CF0" w:rsidP="00EE7046">
      <w:pPr>
        <w:spacing w:line="276" w:lineRule="auto"/>
        <w:ind w:leftChars="0" w:left="0" w:firstLineChars="0" w:firstLine="0"/>
        <w:rPr>
          <w:bCs/>
        </w:rPr>
      </w:pPr>
      <w:r w:rsidRPr="00777CF0">
        <w:rPr>
          <w:bCs/>
        </w:rPr>
        <w:t>Where the consignment is quarantined, the inspector shall issue a report of findings (PV de constat) clearly stating the quarantined products and the reason.</w:t>
      </w:r>
    </w:p>
    <w:p w:rsidR="00777CF0" w:rsidRPr="00777CF0" w:rsidRDefault="00777CF0" w:rsidP="00EE7046">
      <w:pPr>
        <w:spacing w:line="276" w:lineRule="auto"/>
        <w:ind w:leftChars="0" w:left="0" w:firstLineChars="0" w:firstLine="0"/>
        <w:rPr>
          <w:bCs/>
        </w:rPr>
      </w:pPr>
    </w:p>
    <w:p w:rsidR="00777CF0" w:rsidRPr="00EE7046" w:rsidRDefault="00777CF0" w:rsidP="00777CF0">
      <w:pPr>
        <w:keepNext/>
        <w:spacing w:line="276" w:lineRule="auto"/>
        <w:ind w:leftChars="0" w:firstLineChars="0" w:firstLine="0"/>
        <w:rPr>
          <w:bCs/>
          <w:kern w:val="32"/>
        </w:rPr>
      </w:pPr>
      <w:r w:rsidRPr="00EE7046">
        <w:rPr>
          <w:bCs/>
          <w:kern w:val="32"/>
        </w:rPr>
        <w:t>The Inspectors, customs officials, and representatives from other relevant Government institutions shall jointly supervise destruction of the rejected consignment. After completion of destruction, Rwanda FDA shall issue a disposal certificate to the importer.</w:t>
      </w:r>
    </w:p>
    <w:p w:rsidR="00777CF0" w:rsidRPr="00EE7046" w:rsidRDefault="00777CF0" w:rsidP="00777CF0">
      <w:pPr>
        <w:keepNext/>
        <w:spacing w:line="276" w:lineRule="auto"/>
        <w:ind w:leftChars="0" w:firstLineChars="0" w:firstLine="0"/>
        <w:rPr>
          <w:bCs/>
          <w:kern w:val="32"/>
        </w:rPr>
      </w:pPr>
      <w:r w:rsidRPr="00EE7046">
        <w:rPr>
          <w:bCs/>
          <w:kern w:val="32"/>
        </w:rPr>
        <w:t>The rejected product will get a print release order in the Rwanda electronic single window (Resw) after submission of the disposal certificate.</w:t>
      </w:r>
    </w:p>
    <w:p w:rsidR="00777CF0" w:rsidRDefault="00777CF0" w:rsidP="00EE7046">
      <w:pPr>
        <w:spacing w:line="276" w:lineRule="auto"/>
        <w:ind w:leftChars="0" w:left="0" w:firstLineChars="0" w:firstLine="0"/>
      </w:pPr>
    </w:p>
    <w:p w:rsidR="00145DCF" w:rsidRPr="00EE7046" w:rsidRDefault="00EE7046" w:rsidP="00EE7046">
      <w:pPr>
        <w:keepNext/>
        <w:spacing w:line="276" w:lineRule="auto"/>
        <w:ind w:leftChars="0" w:left="0" w:firstLineChars="0" w:firstLine="0"/>
        <w:rPr>
          <w:bCs/>
          <w:kern w:val="32"/>
        </w:rPr>
      </w:pPr>
      <w:r w:rsidRPr="00EE7046">
        <w:rPr>
          <w:bCs/>
          <w:kern w:val="32"/>
        </w:rPr>
        <w:lastRenderedPageBreak/>
        <w:t>Cosmetic products rejected for reasons other than their quality shall be rejected and follow the procedure for re-export.</w:t>
      </w:r>
    </w:p>
    <w:p w:rsidR="00EE7046" w:rsidRDefault="00EE7046" w:rsidP="00EE7046">
      <w:pPr>
        <w:spacing w:line="276" w:lineRule="auto"/>
        <w:ind w:left="0" w:hanging="2"/>
      </w:pPr>
      <w:r>
        <w:t>The following are the reasons for re-export of a consignment:</w:t>
      </w:r>
    </w:p>
    <w:p w:rsidR="00EE7046" w:rsidRDefault="00EE7046" w:rsidP="00D81993">
      <w:pPr>
        <w:spacing w:line="276" w:lineRule="auto"/>
        <w:ind w:leftChars="186" w:left="448" w:hanging="2"/>
      </w:pPr>
      <w:r>
        <w:t>•</w:t>
      </w:r>
      <w:r>
        <w:tab/>
        <w:t>Cosmetic products which are not allowed or withdrawn from the Rwanda market.</w:t>
      </w:r>
    </w:p>
    <w:p w:rsidR="00EE7046" w:rsidRDefault="00EE7046" w:rsidP="00D81993">
      <w:pPr>
        <w:spacing w:line="276" w:lineRule="auto"/>
        <w:ind w:leftChars="186" w:left="448" w:hanging="2"/>
      </w:pPr>
      <w:r>
        <w:t>•</w:t>
      </w:r>
      <w:r>
        <w:tab/>
        <w:t xml:space="preserve">Medicated cosmetics that contains ingredients prohibited in Rwanda.          </w:t>
      </w:r>
    </w:p>
    <w:p w:rsidR="00145DCF" w:rsidRDefault="00EE7046" w:rsidP="00D81993">
      <w:pPr>
        <w:spacing w:line="276" w:lineRule="auto"/>
        <w:ind w:leftChars="186" w:left="448" w:hanging="2"/>
      </w:pPr>
      <w:r>
        <w:t>•</w:t>
      </w:r>
      <w:r>
        <w:tab/>
        <w:t>Any other reason the authority may deem necessary.</w:t>
      </w:r>
    </w:p>
    <w:p w:rsidR="00777CF0" w:rsidRPr="00D81993" w:rsidRDefault="00EE7046" w:rsidP="00D81993">
      <w:pPr>
        <w:pStyle w:val="Heading1"/>
        <w:spacing w:line="276" w:lineRule="auto"/>
        <w:ind w:left="0" w:hanging="2"/>
        <w:jc w:val="both"/>
        <w:rPr>
          <w:b w:val="0"/>
          <w:szCs w:val="24"/>
        </w:rPr>
      </w:pPr>
      <w:r w:rsidRPr="00145DCF">
        <w:rPr>
          <w:b w:val="0"/>
          <w:szCs w:val="24"/>
        </w:rPr>
        <w:t>The importer shall re-export them in the country of origin or to a third country within a period of one month from the date of rejection and incur the cost.</w:t>
      </w:r>
    </w:p>
    <w:p w:rsidR="00777CF0" w:rsidRPr="00145DCF" w:rsidRDefault="00777CF0" w:rsidP="00777CF0">
      <w:pPr>
        <w:pStyle w:val="Heading1"/>
        <w:spacing w:line="276" w:lineRule="auto"/>
        <w:ind w:left="0" w:hanging="2"/>
        <w:jc w:val="both"/>
        <w:rPr>
          <w:b w:val="0"/>
          <w:szCs w:val="24"/>
        </w:rPr>
      </w:pPr>
      <w:r w:rsidRPr="00145DCF">
        <w:rPr>
          <w:b w:val="0"/>
          <w:szCs w:val="24"/>
        </w:rPr>
        <w:t>Copies of export documents stamped at the exi</w:t>
      </w:r>
      <w:r>
        <w:rPr>
          <w:b w:val="0"/>
          <w:szCs w:val="24"/>
        </w:rPr>
        <w:t xml:space="preserve">t port shall be submitted to </w:t>
      </w:r>
      <w:r w:rsidRPr="00145DCF">
        <w:rPr>
          <w:b w:val="0"/>
          <w:szCs w:val="24"/>
        </w:rPr>
        <w:t>Rwanda FDA as evidence of exportation exercise.</w:t>
      </w:r>
    </w:p>
    <w:p w:rsidR="00777CF0" w:rsidRDefault="00777CF0" w:rsidP="00777CF0">
      <w:pPr>
        <w:ind w:left="0" w:hanging="2"/>
      </w:pPr>
    </w:p>
    <w:p w:rsidR="00777CF0" w:rsidRPr="00E44C71" w:rsidRDefault="00777CF0" w:rsidP="00777CF0">
      <w:pPr>
        <w:pStyle w:val="Heading1"/>
        <w:spacing w:line="276" w:lineRule="auto"/>
        <w:ind w:left="0" w:hanging="2"/>
        <w:jc w:val="both"/>
        <w:rPr>
          <w:szCs w:val="24"/>
        </w:rPr>
      </w:pPr>
      <w:r w:rsidRPr="00E44C71">
        <w:rPr>
          <w:szCs w:val="24"/>
        </w:rPr>
        <w:t>CHAPTER II: EXPORTATION OF COSMETIC PRODUCTS</w:t>
      </w:r>
    </w:p>
    <w:p w:rsidR="00145DCF" w:rsidRDefault="00145DCF" w:rsidP="00777CF0">
      <w:pPr>
        <w:pStyle w:val="Heading1"/>
        <w:spacing w:line="276" w:lineRule="auto"/>
        <w:ind w:leftChars="0" w:left="0" w:firstLineChars="0" w:firstLine="0"/>
        <w:jc w:val="both"/>
        <w:rPr>
          <w:b w:val="0"/>
          <w:bCs w:val="0"/>
          <w:kern w:val="0"/>
          <w:szCs w:val="24"/>
        </w:rPr>
      </w:pPr>
    </w:p>
    <w:p w:rsidR="00777CF0" w:rsidRDefault="00777CF0" w:rsidP="003A0FB7">
      <w:pPr>
        <w:keepNext/>
        <w:numPr>
          <w:ilvl w:val="1"/>
          <w:numId w:val="20"/>
        </w:numPr>
        <w:spacing w:line="276" w:lineRule="auto"/>
        <w:ind w:leftChars="0" w:firstLineChars="0"/>
        <w:rPr>
          <w:b/>
          <w:bCs/>
          <w:kern w:val="32"/>
        </w:rPr>
      </w:pPr>
      <w:r w:rsidRPr="00777CF0">
        <w:rPr>
          <w:b/>
          <w:bCs/>
          <w:kern w:val="32"/>
        </w:rPr>
        <w:t xml:space="preserve">General requirements </w:t>
      </w:r>
    </w:p>
    <w:p w:rsidR="00777CF0" w:rsidRPr="00777CF0" w:rsidRDefault="00777CF0" w:rsidP="00777CF0">
      <w:pPr>
        <w:keepNext/>
        <w:spacing w:line="276" w:lineRule="auto"/>
        <w:ind w:leftChars="0" w:left="360" w:firstLineChars="0" w:firstLine="0"/>
        <w:rPr>
          <w:b/>
          <w:bCs/>
          <w:kern w:val="32"/>
        </w:rPr>
      </w:pPr>
    </w:p>
    <w:p w:rsidR="00777CF0" w:rsidRPr="00777CF0" w:rsidRDefault="00777CF0" w:rsidP="003A0FB7">
      <w:pPr>
        <w:keepNext/>
        <w:numPr>
          <w:ilvl w:val="0"/>
          <w:numId w:val="18"/>
        </w:numPr>
        <w:spacing w:line="276" w:lineRule="auto"/>
        <w:ind w:leftChars="0" w:left="450" w:firstLineChars="0"/>
        <w:rPr>
          <w:bCs/>
          <w:kern w:val="32"/>
        </w:rPr>
      </w:pPr>
      <w:r w:rsidRPr="00777CF0">
        <w:rPr>
          <w:bCs/>
          <w:kern w:val="32"/>
        </w:rPr>
        <w:t xml:space="preserve">Exporters of cosmetic products should have a valid Export License issued by the Authority </w:t>
      </w:r>
    </w:p>
    <w:p w:rsidR="00777CF0" w:rsidRPr="00777CF0" w:rsidRDefault="00777CF0" w:rsidP="003A0FB7">
      <w:pPr>
        <w:keepNext/>
        <w:numPr>
          <w:ilvl w:val="0"/>
          <w:numId w:val="18"/>
        </w:numPr>
        <w:spacing w:line="276" w:lineRule="auto"/>
        <w:ind w:leftChars="0" w:left="450" w:firstLineChars="0"/>
        <w:rPr>
          <w:bCs/>
          <w:kern w:val="32"/>
        </w:rPr>
      </w:pPr>
      <w:r w:rsidRPr="00777CF0">
        <w:rPr>
          <w:bCs/>
          <w:kern w:val="32"/>
        </w:rPr>
        <w:t>All cosmetic products must be exported by exporters whose premises are licensed by Rwanda FDA or who fall within the eligible exporter category.</w:t>
      </w:r>
    </w:p>
    <w:p w:rsidR="00777CF0" w:rsidRPr="00777CF0" w:rsidRDefault="00777CF0" w:rsidP="003A0FB7">
      <w:pPr>
        <w:keepNext/>
        <w:numPr>
          <w:ilvl w:val="0"/>
          <w:numId w:val="18"/>
        </w:numPr>
        <w:spacing w:line="276" w:lineRule="auto"/>
        <w:ind w:leftChars="0" w:left="450" w:firstLineChars="0"/>
        <w:rPr>
          <w:bCs/>
          <w:kern w:val="32"/>
        </w:rPr>
      </w:pPr>
      <w:r w:rsidRPr="00777CF0">
        <w:rPr>
          <w:bCs/>
          <w:kern w:val="32"/>
        </w:rPr>
        <w:t>Non pre-packaged/ products to be exported shall comply with specifications and/or requirements prescribed by the Authority.</w:t>
      </w:r>
    </w:p>
    <w:p w:rsidR="00777CF0" w:rsidRPr="00777CF0" w:rsidRDefault="00777CF0" w:rsidP="003A0FB7">
      <w:pPr>
        <w:keepNext/>
        <w:numPr>
          <w:ilvl w:val="0"/>
          <w:numId w:val="18"/>
        </w:numPr>
        <w:spacing w:line="276" w:lineRule="auto"/>
        <w:ind w:leftChars="0" w:left="450" w:firstLineChars="0"/>
        <w:rPr>
          <w:bCs/>
          <w:kern w:val="32"/>
        </w:rPr>
      </w:pPr>
      <w:r w:rsidRPr="00777CF0">
        <w:rPr>
          <w:bCs/>
          <w:kern w:val="32"/>
        </w:rPr>
        <w:t>Cosmetic products to be exported shall comply with relevant cosmetic standards.</w:t>
      </w:r>
    </w:p>
    <w:p w:rsidR="00777CF0" w:rsidRDefault="00777CF0" w:rsidP="003A0FB7">
      <w:pPr>
        <w:keepNext/>
        <w:numPr>
          <w:ilvl w:val="0"/>
          <w:numId w:val="18"/>
        </w:numPr>
        <w:spacing w:line="276" w:lineRule="auto"/>
        <w:ind w:leftChars="0" w:left="450" w:firstLineChars="0"/>
        <w:rPr>
          <w:bCs/>
          <w:kern w:val="32"/>
        </w:rPr>
      </w:pPr>
      <w:r w:rsidRPr="00777CF0">
        <w:rPr>
          <w:bCs/>
          <w:kern w:val="32"/>
        </w:rPr>
        <w:t>All consignments of cosmetics products to be exported must exit through gazetted ports of exit and shall be subjected to physical inspection at the port of exit or at exporter’s premise to ensure they comply with claimed specifications.</w:t>
      </w:r>
    </w:p>
    <w:p w:rsidR="00946519" w:rsidRPr="00777CF0" w:rsidRDefault="00946519" w:rsidP="00946519">
      <w:pPr>
        <w:keepNext/>
        <w:spacing w:line="276" w:lineRule="auto"/>
        <w:ind w:leftChars="0" w:left="450" w:firstLineChars="0" w:firstLine="0"/>
        <w:rPr>
          <w:bCs/>
          <w:kern w:val="32"/>
        </w:rPr>
      </w:pPr>
    </w:p>
    <w:p w:rsidR="00946519" w:rsidRPr="00E44C71" w:rsidRDefault="00946519" w:rsidP="003A0FB7">
      <w:pPr>
        <w:pStyle w:val="Heading1"/>
        <w:numPr>
          <w:ilvl w:val="1"/>
          <w:numId w:val="20"/>
        </w:numPr>
        <w:spacing w:line="276" w:lineRule="auto"/>
        <w:ind w:leftChars="0" w:firstLineChars="0"/>
        <w:jc w:val="both"/>
        <w:rPr>
          <w:szCs w:val="24"/>
        </w:rPr>
      </w:pPr>
      <w:r w:rsidRPr="00E44C71">
        <w:rPr>
          <w:szCs w:val="24"/>
        </w:rPr>
        <w:t>Eligibility for Export</w:t>
      </w:r>
    </w:p>
    <w:p w:rsidR="00946519" w:rsidRPr="00145DCF" w:rsidRDefault="00946519" w:rsidP="00946519">
      <w:pPr>
        <w:pStyle w:val="Heading1"/>
        <w:spacing w:line="276" w:lineRule="auto"/>
        <w:ind w:left="0" w:hanging="2"/>
        <w:jc w:val="both"/>
        <w:rPr>
          <w:b w:val="0"/>
          <w:szCs w:val="24"/>
        </w:rPr>
      </w:pPr>
    </w:p>
    <w:p w:rsidR="00946519" w:rsidRPr="00145DCF" w:rsidRDefault="00946519" w:rsidP="00946519">
      <w:pPr>
        <w:pStyle w:val="Heading1"/>
        <w:spacing w:line="276" w:lineRule="auto"/>
        <w:ind w:left="0" w:hanging="2"/>
        <w:jc w:val="both"/>
        <w:rPr>
          <w:b w:val="0"/>
          <w:szCs w:val="24"/>
        </w:rPr>
      </w:pPr>
      <w:r w:rsidRPr="00145DCF">
        <w:rPr>
          <w:b w:val="0"/>
          <w:szCs w:val="24"/>
        </w:rPr>
        <w:t xml:space="preserve">Only the following shall be allowed to export cosmetic products;     </w:t>
      </w:r>
    </w:p>
    <w:p w:rsidR="00946519" w:rsidRPr="00145DCF" w:rsidRDefault="00946519" w:rsidP="00946519">
      <w:pPr>
        <w:pStyle w:val="Heading1"/>
        <w:spacing w:line="276" w:lineRule="auto"/>
        <w:ind w:left="-2" w:firstLineChars="112" w:firstLine="269"/>
        <w:jc w:val="both"/>
        <w:rPr>
          <w:b w:val="0"/>
          <w:szCs w:val="24"/>
        </w:rPr>
      </w:pPr>
      <w:r w:rsidRPr="00145DCF">
        <w:rPr>
          <w:b w:val="0"/>
          <w:szCs w:val="24"/>
        </w:rPr>
        <w:t>a.</w:t>
      </w:r>
      <w:r w:rsidRPr="00145DCF">
        <w:rPr>
          <w:b w:val="0"/>
          <w:szCs w:val="24"/>
        </w:rPr>
        <w:tab/>
        <w:t xml:space="preserve">A manufacturer of cosmetic products holding operational license issued by the Authority; </w:t>
      </w:r>
    </w:p>
    <w:p w:rsidR="00946519" w:rsidRPr="00145DCF" w:rsidRDefault="00946519" w:rsidP="00946519">
      <w:pPr>
        <w:pStyle w:val="Heading1"/>
        <w:spacing w:line="276" w:lineRule="auto"/>
        <w:ind w:left="-2" w:firstLineChars="112" w:firstLine="269"/>
        <w:jc w:val="both"/>
        <w:rPr>
          <w:b w:val="0"/>
          <w:szCs w:val="24"/>
        </w:rPr>
      </w:pPr>
      <w:r w:rsidRPr="00145DCF">
        <w:rPr>
          <w:b w:val="0"/>
          <w:szCs w:val="24"/>
        </w:rPr>
        <w:t>b.</w:t>
      </w:r>
      <w:r w:rsidRPr="00145DCF">
        <w:rPr>
          <w:b w:val="0"/>
          <w:szCs w:val="24"/>
        </w:rPr>
        <w:tab/>
        <w:t xml:space="preserve">A wholesaler or retailer of cosmetic products holding operational license issued by the Authority; </w:t>
      </w:r>
    </w:p>
    <w:p w:rsidR="00946519" w:rsidRPr="00145DCF" w:rsidRDefault="00946519" w:rsidP="00946519">
      <w:pPr>
        <w:pStyle w:val="Heading1"/>
        <w:spacing w:line="276" w:lineRule="auto"/>
        <w:ind w:left="-2" w:firstLineChars="112" w:firstLine="269"/>
        <w:jc w:val="both"/>
        <w:rPr>
          <w:b w:val="0"/>
          <w:szCs w:val="24"/>
        </w:rPr>
      </w:pPr>
      <w:r w:rsidRPr="00145DCF">
        <w:rPr>
          <w:b w:val="0"/>
          <w:szCs w:val="24"/>
        </w:rPr>
        <w:t>c.</w:t>
      </w:r>
      <w:r w:rsidRPr="00145DCF">
        <w:rPr>
          <w:b w:val="0"/>
          <w:szCs w:val="24"/>
        </w:rPr>
        <w:tab/>
        <w:t>Researchers or research institutions authorized by competent institution to conduct researches;</w:t>
      </w:r>
    </w:p>
    <w:p w:rsidR="00946519" w:rsidRPr="00145DCF" w:rsidRDefault="00946519" w:rsidP="00946519">
      <w:pPr>
        <w:pStyle w:val="Heading1"/>
        <w:spacing w:line="276" w:lineRule="auto"/>
        <w:ind w:left="-2" w:firstLineChars="112" w:firstLine="269"/>
        <w:jc w:val="both"/>
        <w:rPr>
          <w:b w:val="0"/>
          <w:szCs w:val="24"/>
        </w:rPr>
      </w:pPr>
      <w:r w:rsidRPr="00145DCF">
        <w:rPr>
          <w:b w:val="0"/>
          <w:szCs w:val="24"/>
        </w:rPr>
        <w:t>d.</w:t>
      </w:r>
      <w:r w:rsidRPr="00145DCF">
        <w:rPr>
          <w:b w:val="0"/>
          <w:szCs w:val="24"/>
        </w:rPr>
        <w:tab/>
        <w:t>An individual or company exporting a sample for laboratory testing;</w:t>
      </w:r>
    </w:p>
    <w:p w:rsidR="00946519" w:rsidRPr="00145DCF" w:rsidRDefault="00946519" w:rsidP="00946519">
      <w:pPr>
        <w:pStyle w:val="Heading1"/>
        <w:spacing w:line="276" w:lineRule="auto"/>
        <w:ind w:left="-2" w:firstLineChars="112" w:firstLine="269"/>
        <w:jc w:val="both"/>
        <w:rPr>
          <w:b w:val="0"/>
          <w:szCs w:val="24"/>
        </w:rPr>
      </w:pPr>
      <w:r w:rsidRPr="00145DCF">
        <w:rPr>
          <w:b w:val="0"/>
          <w:szCs w:val="24"/>
        </w:rPr>
        <w:t>e.</w:t>
      </w:r>
      <w:r w:rsidRPr="00145DCF">
        <w:rPr>
          <w:b w:val="0"/>
          <w:szCs w:val="24"/>
        </w:rPr>
        <w:tab/>
        <w:t xml:space="preserve">Government institutions; </w:t>
      </w:r>
    </w:p>
    <w:p w:rsidR="00946519" w:rsidRPr="00145DCF" w:rsidRDefault="00946519" w:rsidP="00946519">
      <w:pPr>
        <w:pStyle w:val="Heading1"/>
        <w:spacing w:line="276" w:lineRule="auto"/>
        <w:ind w:left="-2" w:firstLineChars="112" w:firstLine="269"/>
        <w:jc w:val="both"/>
        <w:rPr>
          <w:b w:val="0"/>
          <w:szCs w:val="24"/>
        </w:rPr>
      </w:pPr>
      <w:r w:rsidRPr="00145DCF">
        <w:rPr>
          <w:b w:val="0"/>
          <w:szCs w:val="24"/>
        </w:rPr>
        <w:t>f.</w:t>
      </w:r>
      <w:r w:rsidRPr="00145DCF">
        <w:rPr>
          <w:b w:val="0"/>
          <w:szCs w:val="24"/>
        </w:rPr>
        <w:tab/>
        <w:t>Non-government institutions authorized by competent institution;</w:t>
      </w:r>
    </w:p>
    <w:p w:rsidR="006F3195" w:rsidRDefault="00946519" w:rsidP="00946519">
      <w:pPr>
        <w:ind w:leftChars="111" w:left="268" w:hanging="2"/>
      </w:pPr>
      <w:r w:rsidRPr="00946519">
        <w:t>g.</w:t>
      </w:r>
      <w:r w:rsidRPr="00946519">
        <w:tab/>
        <w:t>A company or individual attending exhibition</w:t>
      </w:r>
    </w:p>
    <w:p w:rsidR="006F3195" w:rsidRPr="00EE7046" w:rsidRDefault="006F3195" w:rsidP="003A0FB7">
      <w:pPr>
        <w:keepNext/>
        <w:numPr>
          <w:ilvl w:val="1"/>
          <w:numId w:val="20"/>
        </w:numPr>
        <w:spacing w:line="276" w:lineRule="auto"/>
        <w:ind w:leftChars="0" w:firstLineChars="0"/>
        <w:rPr>
          <w:b/>
          <w:bCs/>
          <w:kern w:val="32"/>
        </w:rPr>
      </w:pPr>
      <w:r w:rsidRPr="00EE7046">
        <w:rPr>
          <w:b/>
          <w:bCs/>
          <w:kern w:val="32"/>
        </w:rPr>
        <w:t>Requirement for Exportation of cosmetic products</w:t>
      </w:r>
    </w:p>
    <w:p w:rsidR="006F3195" w:rsidRPr="00EE7046" w:rsidRDefault="006F3195" w:rsidP="006F3195">
      <w:pPr>
        <w:keepNext/>
        <w:spacing w:line="276" w:lineRule="auto"/>
        <w:ind w:left="0" w:hanging="2"/>
        <w:rPr>
          <w:bCs/>
          <w:kern w:val="32"/>
        </w:rPr>
      </w:pPr>
    </w:p>
    <w:p w:rsidR="006F3195" w:rsidRPr="00EE7046" w:rsidRDefault="006F3195" w:rsidP="006F3195">
      <w:pPr>
        <w:keepNext/>
        <w:spacing w:line="276" w:lineRule="auto"/>
        <w:ind w:left="0" w:hanging="2"/>
        <w:rPr>
          <w:bCs/>
          <w:kern w:val="32"/>
        </w:rPr>
      </w:pPr>
      <w:r w:rsidRPr="00EE7046">
        <w:rPr>
          <w:bCs/>
          <w:kern w:val="32"/>
        </w:rPr>
        <w:t>All applications for an export license shall be accompanied by the following documents:</w:t>
      </w:r>
    </w:p>
    <w:p w:rsidR="006F3195" w:rsidRPr="00EE7046" w:rsidRDefault="006F3195" w:rsidP="006F3195">
      <w:pPr>
        <w:keepNext/>
        <w:spacing w:line="276" w:lineRule="auto"/>
        <w:ind w:leftChars="74" w:left="538" w:hangingChars="150" w:hanging="360"/>
        <w:rPr>
          <w:bCs/>
          <w:kern w:val="32"/>
        </w:rPr>
      </w:pPr>
      <w:r w:rsidRPr="00EE7046">
        <w:rPr>
          <w:bCs/>
          <w:kern w:val="32"/>
        </w:rPr>
        <w:t>a)</w:t>
      </w:r>
      <w:r w:rsidRPr="00EE7046">
        <w:rPr>
          <w:bCs/>
          <w:kern w:val="32"/>
        </w:rPr>
        <w:tab/>
        <w:t xml:space="preserve">Operational authorization of the exporter;     </w:t>
      </w:r>
    </w:p>
    <w:p w:rsidR="006F3195" w:rsidRPr="00EE7046" w:rsidRDefault="006F3195" w:rsidP="006F3195">
      <w:pPr>
        <w:keepNext/>
        <w:spacing w:line="276" w:lineRule="auto"/>
        <w:ind w:leftChars="74" w:left="538" w:hangingChars="150" w:hanging="360"/>
        <w:rPr>
          <w:bCs/>
          <w:kern w:val="32"/>
        </w:rPr>
      </w:pPr>
      <w:r w:rsidRPr="00EE7046">
        <w:rPr>
          <w:bCs/>
          <w:kern w:val="32"/>
        </w:rPr>
        <w:t>b)</w:t>
      </w:r>
      <w:r w:rsidRPr="00EE7046">
        <w:rPr>
          <w:bCs/>
          <w:kern w:val="32"/>
        </w:rPr>
        <w:tab/>
        <w:t xml:space="preserve">Invoice of the product to be exported including the following information: </w:t>
      </w:r>
    </w:p>
    <w:p w:rsidR="00777CF0" w:rsidRPr="006F3195" w:rsidRDefault="00777CF0" w:rsidP="006F3195">
      <w:pPr>
        <w:ind w:left="0" w:hanging="2"/>
      </w:pPr>
    </w:p>
    <w:p w:rsidR="00EE7046" w:rsidRPr="00EE7046" w:rsidRDefault="00EE7046" w:rsidP="003A0FB7">
      <w:pPr>
        <w:keepNext/>
        <w:numPr>
          <w:ilvl w:val="2"/>
          <w:numId w:val="11"/>
        </w:numPr>
        <w:spacing w:line="276" w:lineRule="auto"/>
        <w:ind w:leftChars="0" w:left="990" w:firstLineChars="0"/>
        <w:rPr>
          <w:bCs/>
          <w:kern w:val="32"/>
        </w:rPr>
      </w:pPr>
      <w:r w:rsidRPr="00EE7046">
        <w:rPr>
          <w:bCs/>
          <w:kern w:val="32"/>
        </w:rPr>
        <w:lastRenderedPageBreak/>
        <w:t xml:space="preserve">Invoice number and date, </w:t>
      </w:r>
    </w:p>
    <w:p w:rsidR="00EE7046" w:rsidRPr="00EE7046" w:rsidRDefault="00EE7046" w:rsidP="003A0FB7">
      <w:pPr>
        <w:keepNext/>
        <w:numPr>
          <w:ilvl w:val="2"/>
          <w:numId w:val="11"/>
        </w:numPr>
        <w:spacing w:line="276" w:lineRule="auto"/>
        <w:ind w:leftChars="0" w:left="990" w:firstLineChars="0"/>
        <w:rPr>
          <w:bCs/>
          <w:kern w:val="32"/>
        </w:rPr>
      </w:pPr>
      <w:r w:rsidRPr="00EE7046">
        <w:rPr>
          <w:bCs/>
          <w:kern w:val="32"/>
        </w:rPr>
        <w:t>Manufacture name</w:t>
      </w:r>
    </w:p>
    <w:p w:rsidR="00EE7046" w:rsidRPr="00EE7046" w:rsidRDefault="00EE7046" w:rsidP="003A0FB7">
      <w:pPr>
        <w:keepNext/>
        <w:numPr>
          <w:ilvl w:val="2"/>
          <w:numId w:val="11"/>
        </w:numPr>
        <w:spacing w:line="276" w:lineRule="auto"/>
        <w:ind w:leftChars="0" w:left="990" w:firstLineChars="0"/>
        <w:rPr>
          <w:bCs/>
          <w:kern w:val="32"/>
        </w:rPr>
      </w:pPr>
      <w:r w:rsidRPr="00EE7046">
        <w:rPr>
          <w:bCs/>
          <w:kern w:val="32"/>
        </w:rPr>
        <w:t xml:space="preserve">Name and full address of exporter and importer, </w:t>
      </w:r>
    </w:p>
    <w:p w:rsidR="00EE7046" w:rsidRPr="00EE7046" w:rsidRDefault="00EE7046" w:rsidP="003A0FB7">
      <w:pPr>
        <w:keepNext/>
        <w:numPr>
          <w:ilvl w:val="2"/>
          <w:numId w:val="11"/>
        </w:numPr>
        <w:spacing w:line="276" w:lineRule="auto"/>
        <w:ind w:leftChars="0" w:left="990" w:firstLineChars="0"/>
        <w:rPr>
          <w:bCs/>
          <w:kern w:val="32"/>
        </w:rPr>
      </w:pPr>
      <w:r w:rsidRPr="00EE7046">
        <w:rPr>
          <w:bCs/>
          <w:kern w:val="32"/>
        </w:rPr>
        <w:t xml:space="preserve">Country of origin of the product, </w:t>
      </w:r>
    </w:p>
    <w:p w:rsidR="00EE7046" w:rsidRPr="00EE7046" w:rsidRDefault="00EE7046" w:rsidP="003A0FB7">
      <w:pPr>
        <w:keepNext/>
        <w:numPr>
          <w:ilvl w:val="2"/>
          <w:numId w:val="11"/>
        </w:numPr>
        <w:spacing w:line="276" w:lineRule="auto"/>
        <w:ind w:leftChars="0" w:left="990" w:firstLineChars="0"/>
        <w:rPr>
          <w:bCs/>
          <w:kern w:val="32"/>
        </w:rPr>
      </w:pPr>
      <w:r w:rsidRPr="00EE7046">
        <w:rPr>
          <w:bCs/>
          <w:kern w:val="32"/>
        </w:rPr>
        <w:t>Clear description of each product including brand and common names,</w:t>
      </w:r>
    </w:p>
    <w:p w:rsidR="00EE7046" w:rsidRDefault="00EE7046" w:rsidP="003A0FB7">
      <w:pPr>
        <w:keepNext/>
        <w:numPr>
          <w:ilvl w:val="2"/>
          <w:numId w:val="11"/>
        </w:numPr>
        <w:spacing w:line="276" w:lineRule="auto"/>
        <w:ind w:leftChars="0" w:left="990" w:firstLineChars="0"/>
        <w:rPr>
          <w:bCs/>
          <w:kern w:val="32"/>
        </w:rPr>
      </w:pPr>
      <w:r w:rsidRPr="00EE7046">
        <w:rPr>
          <w:bCs/>
          <w:kern w:val="32"/>
        </w:rPr>
        <w:t>Quantity, value for each product, and the currency.</w:t>
      </w:r>
    </w:p>
    <w:p w:rsidR="00417B4A" w:rsidRPr="00EE7046" w:rsidRDefault="00417B4A" w:rsidP="00417B4A">
      <w:pPr>
        <w:keepNext/>
        <w:spacing w:line="276" w:lineRule="auto"/>
        <w:ind w:leftChars="0" w:left="990" w:firstLineChars="0" w:firstLine="0"/>
        <w:rPr>
          <w:bCs/>
          <w:kern w:val="32"/>
        </w:rPr>
      </w:pPr>
    </w:p>
    <w:p w:rsidR="00EE7046" w:rsidRDefault="00EE7046" w:rsidP="00EE7046">
      <w:pPr>
        <w:keepNext/>
        <w:spacing w:line="276" w:lineRule="auto"/>
        <w:ind w:leftChars="74" w:left="536" w:hangingChars="149" w:hanging="358"/>
        <w:rPr>
          <w:bCs/>
          <w:kern w:val="32"/>
        </w:rPr>
      </w:pPr>
      <w:r w:rsidRPr="00EE7046">
        <w:rPr>
          <w:bCs/>
          <w:kern w:val="32"/>
        </w:rPr>
        <w:t>c)</w:t>
      </w:r>
      <w:r w:rsidRPr="00EE7046">
        <w:rPr>
          <w:bCs/>
          <w:kern w:val="32"/>
        </w:rPr>
        <w:tab/>
        <w:t>A packing list (if applicable) with the following information: exported products and their quantities, Batch/lot number, manufacturing and expiry date.</w:t>
      </w:r>
    </w:p>
    <w:p w:rsidR="00417B4A" w:rsidRPr="00EE7046" w:rsidRDefault="00417B4A" w:rsidP="00EE7046">
      <w:pPr>
        <w:keepNext/>
        <w:spacing w:line="276" w:lineRule="auto"/>
        <w:ind w:leftChars="74" w:left="536" w:hangingChars="149" w:hanging="358"/>
        <w:rPr>
          <w:bCs/>
          <w:kern w:val="32"/>
        </w:rPr>
      </w:pPr>
    </w:p>
    <w:p w:rsidR="00EE7046" w:rsidRPr="00EE7046" w:rsidRDefault="00EE7046" w:rsidP="00EE7046">
      <w:pPr>
        <w:keepNext/>
        <w:spacing w:line="276" w:lineRule="auto"/>
        <w:ind w:leftChars="74" w:left="536" w:hangingChars="149" w:hanging="358"/>
        <w:rPr>
          <w:bCs/>
          <w:kern w:val="32"/>
        </w:rPr>
      </w:pPr>
      <w:r w:rsidRPr="00EE7046">
        <w:rPr>
          <w:bCs/>
          <w:kern w:val="32"/>
        </w:rPr>
        <w:t>d)</w:t>
      </w:r>
      <w:r w:rsidRPr="00EE7046">
        <w:rPr>
          <w:bCs/>
          <w:kern w:val="32"/>
        </w:rPr>
        <w:tab/>
        <w:t>Certificate of analysis issued by the manufacturer or a designated laboratory, for each batch number, indicating the following information:</w:t>
      </w:r>
    </w:p>
    <w:p w:rsidR="00EE7046" w:rsidRPr="00EE7046" w:rsidRDefault="00EE7046" w:rsidP="003A0FB7">
      <w:pPr>
        <w:keepNext/>
        <w:numPr>
          <w:ilvl w:val="2"/>
          <w:numId w:val="12"/>
        </w:numPr>
        <w:spacing w:line="276" w:lineRule="auto"/>
        <w:ind w:leftChars="0" w:left="810" w:firstLineChars="0" w:hanging="271"/>
        <w:rPr>
          <w:bCs/>
          <w:kern w:val="32"/>
        </w:rPr>
      </w:pPr>
      <w:r w:rsidRPr="00EE7046">
        <w:rPr>
          <w:bCs/>
          <w:kern w:val="32"/>
        </w:rPr>
        <w:t>Name and address of the manufacturer,</w:t>
      </w:r>
    </w:p>
    <w:p w:rsidR="00EE7046" w:rsidRPr="00EE7046" w:rsidRDefault="00EE7046" w:rsidP="003A0FB7">
      <w:pPr>
        <w:keepNext/>
        <w:numPr>
          <w:ilvl w:val="2"/>
          <w:numId w:val="12"/>
        </w:numPr>
        <w:spacing w:line="276" w:lineRule="auto"/>
        <w:ind w:leftChars="0" w:left="810" w:firstLineChars="0" w:hanging="271"/>
        <w:rPr>
          <w:bCs/>
          <w:kern w:val="32"/>
        </w:rPr>
      </w:pPr>
      <w:r w:rsidRPr="00EE7046">
        <w:rPr>
          <w:bCs/>
          <w:kern w:val="32"/>
        </w:rPr>
        <w:t xml:space="preserve">Brand and common name of the cosmetic product, </w:t>
      </w:r>
    </w:p>
    <w:p w:rsidR="00EE7046" w:rsidRPr="00EE7046" w:rsidRDefault="00EE7046" w:rsidP="003A0FB7">
      <w:pPr>
        <w:keepNext/>
        <w:numPr>
          <w:ilvl w:val="2"/>
          <w:numId w:val="12"/>
        </w:numPr>
        <w:spacing w:line="276" w:lineRule="auto"/>
        <w:ind w:leftChars="0" w:left="810" w:firstLineChars="0" w:hanging="271"/>
        <w:rPr>
          <w:bCs/>
          <w:kern w:val="32"/>
        </w:rPr>
      </w:pPr>
      <w:r w:rsidRPr="00EE7046">
        <w:rPr>
          <w:bCs/>
          <w:kern w:val="32"/>
        </w:rPr>
        <w:t>Product description,</w:t>
      </w:r>
    </w:p>
    <w:p w:rsidR="00EE7046" w:rsidRPr="00EE7046" w:rsidRDefault="00EE7046" w:rsidP="003A0FB7">
      <w:pPr>
        <w:keepNext/>
        <w:numPr>
          <w:ilvl w:val="2"/>
          <w:numId w:val="12"/>
        </w:numPr>
        <w:spacing w:line="276" w:lineRule="auto"/>
        <w:ind w:leftChars="0" w:left="810" w:firstLineChars="0" w:hanging="271"/>
        <w:rPr>
          <w:bCs/>
          <w:kern w:val="32"/>
        </w:rPr>
      </w:pPr>
      <w:r w:rsidRPr="00EE7046">
        <w:rPr>
          <w:bCs/>
          <w:kern w:val="32"/>
        </w:rPr>
        <w:t>Batch/lot number,</w:t>
      </w:r>
    </w:p>
    <w:p w:rsidR="00EE7046" w:rsidRPr="00EE7046" w:rsidRDefault="00EE7046" w:rsidP="003A0FB7">
      <w:pPr>
        <w:keepNext/>
        <w:numPr>
          <w:ilvl w:val="0"/>
          <w:numId w:val="12"/>
        </w:numPr>
        <w:spacing w:line="276" w:lineRule="auto"/>
        <w:ind w:leftChars="0" w:left="810" w:firstLineChars="0" w:hanging="271"/>
        <w:rPr>
          <w:bCs/>
          <w:kern w:val="32"/>
        </w:rPr>
      </w:pPr>
      <w:r w:rsidRPr="00EE7046">
        <w:rPr>
          <w:bCs/>
          <w:kern w:val="32"/>
        </w:rPr>
        <w:t>Manufacturing and expiry date (or Best before date),</w:t>
      </w:r>
    </w:p>
    <w:p w:rsidR="00EE7046" w:rsidRPr="00EE7046" w:rsidRDefault="00EE7046" w:rsidP="003A0FB7">
      <w:pPr>
        <w:keepNext/>
        <w:numPr>
          <w:ilvl w:val="0"/>
          <w:numId w:val="12"/>
        </w:numPr>
        <w:spacing w:line="276" w:lineRule="auto"/>
        <w:ind w:leftChars="0" w:left="810" w:firstLineChars="0" w:hanging="271"/>
        <w:rPr>
          <w:bCs/>
          <w:kern w:val="32"/>
        </w:rPr>
      </w:pPr>
      <w:r w:rsidRPr="00EE7046">
        <w:rPr>
          <w:bCs/>
          <w:kern w:val="32"/>
        </w:rPr>
        <w:t>Tested parameters and their results (qualitative/     quantitative) results and specifications,</w:t>
      </w:r>
    </w:p>
    <w:p w:rsidR="00EE7046" w:rsidRPr="00EE7046" w:rsidRDefault="00EE7046" w:rsidP="003A0FB7">
      <w:pPr>
        <w:keepNext/>
        <w:numPr>
          <w:ilvl w:val="0"/>
          <w:numId w:val="12"/>
        </w:numPr>
        <w:spacing w:line="276" w:lineRule="auto"/>
        <w:ind w:leftChars="0" w:left="810" w:firstLineChars="0" w:hanging="271"/>
        <w:rPr>
          <w:bCs/>
          <w:kern w:val="32"/>
        </w:rPr>
      </w:pPr>
      <w:r w:rsidRPr="00EE7046">
        <w:rPr>
          <w:bCs/>
          <w:kern w:val="32"/>
        </w:rPr>
        <w:t>Specifications limit,</w:t>
      </w:r>
    </w:p>
    <w:p w:rsidR="00EE7046" w:rsidRPr="00EE7046" w:rsidRDefault="00EE7046" w:rsidP="003A0FB7">
      <w:pPr>
        <w:keepNext/>
        <w:numPr>
          <w:ilvl w:val="0"/>
          <w:numId w:val="12"/>
        </w:numPr>
        <w:spacing w:line="276" w:lineRule="auto"/>
        <w:ind w:leftChars="0" w:left="810" w:firstLineChars="0" w:hanging="271"/>
        <w:rPr>
          <w:bCs/>
          <w:kern w:val="32"/>
        </w:rPr>
      </w:pPr>
      <w:r w:rsidRPr="00EE7046">
        <w:rPr>
          <w:bCs/>
          <w:kern w:val="32"/>
        </w:rPr>
        <w:t xml:space="preserve">Document traceability references (e.g. document number, revision, etc.) </w:t>
      </w:r>
    </w:p>
    <w:p w:rsidR="00EE7046" w:rsidRPr="00EE7046" w:rsidRDefault="00EE7046" w:rsidP="003A0FB7">
      <w:pPr>
        <w:keepNext/>
        <w:numPr>
          <w:ilvl w:val="0"/>
          <w:numId w:val="12"/>
        </w:numPr>
        <w:spacing w:line="276" w:lineRule="auto"/>
        <w:ind w:leftChars="0" w:left="810" w:firstLineChars="0" w:hanging="271"/>
        <w:rPr>
          <w:bCs/>
          <w:kern w:val="32"/>
        </w:rPr>
      </w:pPr>
      <w:r w:rsidRPr="00EE7046">
        <w:rPr>
          <w:bCs/>
          <w:kern w:val="32"/>
        </w:rPr>
        <w:t>Signed by authorized personnel.</w:t>
      </w:r>
    </w:p>
    <w:p w:rsidR="00EE7046" w:rsidRPr="00EE7046" w:rsidRDefault="00EE7046" w:rsidP="00EE7046">
      <w:pPr>
        <w:keepNext/>
        <w:spacing w:line="276" w:lineRule="auto"/>
        <w:ind w:left="0" w:hanging="2"/>
        <w:rPr>
          <w:bCs/>
          <w:kern w:val="32"/>
        </w:rPr>
      </w:pPr>
    </w:p>
    <w:p w:rsidR="00EE7046" w:rsidRPr="00EE7046" w:rsidRDefault="00EE7046" w:rsidP="00EE7046">
      <w:pPr>
        <w:keepNext/>
        <w:spacing w:line="276" w:lineRule="auto"/>
        <w:ind w:leftChars="74" w:left="447" w:hangingChars="112" w:hanging="269"/>
        <w:rPr>
          <w:bCs/>
          <w:kern w:val="32"/>
        </w:rPr>
      </w:pPr>
      <w:r w:rsidRPr="00EE7046">
        <w:rPr>
          <w:bCs/>
          <w:kern w:val="32"/>
        </w:rPr>
        <w:t>e)</w:t>
      </w:r>
      <w:r w:rsidRPr="00EE7046">
        <w:rPr>
          <w:bCs/>
          <w:kern w:val="32"/>
        </w:rPr>
        <w:tab/>
        <w:t>A Proof of Payment of verification fees as specified in the Regulations CBD/TRG/004 related to regulatory service tariff/fees and fines.</w:t>
      </w:r>
    </w:p>
    <w:p w:rsidR="00EE7046" w:rsidRPr="00EE7046" w:rsidRDefault="00EE7046" w:rsidP="00EE7046">
      <w:pPr>
        <w:keepNext/>
        <w:spacing w:line="276" w:lineRule="auto"/>
        <w:ind w:left="0" w:hanging="2"/>
        <w:rPr>
          <w:bCs/>
          <w:kern w:val="32"/>
        </w:rPr>
      </w:pPr>
    </w:p>
    <w:p w:rsidR="00EE7046" w:rsidRPr="00EE7046" w:rsidRDefault="00EE7046" w:rsidP="00EE7046">
      <w:pPr>
        <w:keepNext/>
        <w:spacing w:line="276" w:lineRule="auto"/>
        <w:ind w:left="0" w:hanging="2"/>
        <w:rPr>
          <w:bCs/>
          <w:kern w:val="32"/>
        </w:rPr>
      </w:pPr>
      <w:r w:rsidRPr="00EE7046">
        <w:rPr>
          <w:bCs/>
          <w:kern w:val="32"/>
        </w:rPr>
        <w:t xml:space="preserve">An export license is issued to an applicant, for a particular consignment, and shall not be transferable.  </w:t>
      </w:r>
    </w:p>
    <w:p w:rsidR="00EE7046" w:rsidRPr="00EE7046" w:rsidRDefault="00EE7046" w:rsidP="00EE7046">
      <w:pPr>
        <w:keepNext/>
        <w:spacing w:line="276" w:lineRule="auto"/>
        <w:ind w:left="0" w:hanging="2"/>
        <w:rPr>
          <w:bCs/>
          <w:kern w:val="32"/>
        </w:rPr>
      </w:pPr>
    </w:p>
    <w:p w:rsidR="00EE7046" w:rsidRPr="00EE7046" w:rsidRDefault="00EE7046" w:rsidP="00EE7046">
      <w:pPr>
        <w:keepNext/>
        <w:spacing w:line="276" w:lineRule="auto"/>
        <w:ind w:left="0" w:hanging="2"/>
        <w:rPr>
          <w:bCs/>
          <w:kern w:val="32"/>
        </w:rPr>
      </w:pPr>
      <w:r w:rsidRPr="00EE7046">
        <w:rPr>
          <w:bCs/>
          <w:kern w:val="32"/>
        </w:rPr>
        <w:t xml:space="preserve">The export license will be valid for three (3) months from the date of issuance. </w:t>
      </w:r>
    </w:p>
    <w:p w:rsidR="00EE7046" w:rsidRPr="00EE7046" w:rsidRDefault="00EE7046" w:rsidP="00EE7046">
      <w:pPr>
        <w:keepNext/>
        <w:spacing w:line="276" w:lineRule="auto"/>
        <w:ind w:left="0" w:hanging="2"/>
        <w:rPr>
          <w:bCs/>
          <w:kern w:val="32"/>
        </w:rPr>
      </w:pPr>
      <w:r w:rsidRPr="00EE7046">
        <w:rPr>
          <w:bCs/>
          <w:kern w:val="32"/>
        </w:rPr>
        <w:t>Applications for export license, fulfilling all requirements, will be processed within 3 working days.</w:t>
      </w:r>
    </w:p>
    <w:p w:rsidR="00EE7046" w:rsidRPr="00EE7046" w:rsidRDefault="00EE7046" w:rsidP="00EE7046">
      <w:pPr>
        <w:ind w:left="0" w:hanging="2"/>
      </w:pPr>
    </w:p>
    <w:p w:rsidR="00145DCF" w:rsidRPr="00145DCF" w:rsidRDefault="00145DCF" w:rsidP="00954BC6">
      <w:pPr>
        <w:spacing w:line="276" w:lineRule="auto"/>
        <w:ind w:left="0" w:hanging="2"/>
      </w:pPr>
    </w:p>
    <w:p w:rsidR="00145DCF" w:rsidRPr="00145DCF" w:rsidRDefault="00145DCF" w:rsidP="00954BC6">
      <w:pPr>
        <w:spacing w:line="276" w:lineRule="auto"/>
        <w:ind w:left="0" w:hanging="2"/>
      </w:pPr>
    </w:p>
    <w:p w:rsidR="00145DCF" w:rsidRPr="00145DCF" w:rsidRDefault="00145DCF" w:rsidP="00954BC6">
      <w:pPr>
        <w:spacing w:line="276" w:lineRule="auto"/>
        <w:ind w:left="0" w:hanging="2"/>
      </w:pPr>
    </w:p>
    <w:p w:rsidR="00145DCF" w:rsidRPr="00145DCF" w:rsidRDefault="00145DCF" w:rsidP="00954BC6">
      <w:pPr>
        <w:spacing w:line="276" w:lineRule="auto"/>
        <w:ind w:left="0" w:hanging="2"/>
      </w:pPr>
    </w:p>
    <w:p w:rsidR="00145DCF" w:rsidRPr="00145DCF" w:rsidRDefault="00145DCF" w:rsidP="00954BC6">
      <w:pPr>
        <w:spacing w:line="276" w:lineRule="auto"/>
        <w:ind w:left="0" w:hanging="2"/>
      </w:pPr>
    </w:p>
    <w:p w:rsidR="00145DCF" w:rsidRPr="00145DCF" w:rsidRDefault="00145DCF" w:rsidP="00954BC6">
      <w:pPr>
        <w:spacing w:line="276" w:lineRule="auto"/>
        <w:ind w:left="0" w:hanging="2"/>
      </w:pPr>
    </w:p>
    <w:p w:rsidR="00145DCF" w:rsidRPr="00145DCF" w:rsidRDefault="00145DCF" w:rsidP="00954BC6">
      <w:pPr>
        <w:spacing w:line="276" w:lineRule="auto"/>
        <w:ind w:left="0" w:hanging="2"/>
      </w:pPr>
    </w:p>
    <w:p w:rsidR="00145DCF" w:rsidRDefault="00145DCF" w:rsidP="00954BC6">
      <w:pPr>
        <w:spacing w:line="276" w:lineRule="auto"/>
        <w:ind w:left="0" w:hanging="2"/>
      </w:pPr>
    </w:p>
    <w:p w:rsidR="006F3195" w:rsidRDefault="006F3195" w:rsidP="00954BC6">
      <w:pPr>
        <w:spacing w:line="276" w:lineRule="auto"/>
        <w:ind w:left="0" w:hanging="2"/>
      </w:pPr>
    </w:p>
    <w:p w:rsidR="006F3195" w:rsidRDefault="006F3195" w:rsidP="00954BC6">
      <w:pPr>
        <w:spacing w:line="276" w:lineRule="auto"/>
        <w:ind w:left="0" w:hanging="2"/>
      </w:pPr>
    </w:p>
    <w:p w:rsidR="006F3195" w:rsidRDefault="006F3195" w:rsidP="00954BC6">
      <w:pPr>
        <w:spacing w:line="276" w:lineRule="auto"/>
        <w:ind w:left="0" w:hanging="2"/>
      </w:pPr>
    </w:p>
    <w:p w:rsidR="006F3195" w:rsidRDefault="006F3195" w:rsidP="00954BC6">
      <w:pPr>
        <w:spacing w:line="276" w:lineRule="auto"/>
        <w:ind w:left="0" w:hanging="2"/>
      </w:pPr>
    </w:p>
    <w:p w:rsidR="006F3195" w:rsidRPr="00145DCF" w:rsidRDefault="006F3195" w:rsidP="00954BC6">
      <w:pPr>
        <w:spacing w:line="276" w:lineRule="auto"/>
        <w:ind w:left="0" w:hanging="2"/>
      </w:pPr>
    </w:p>
    <w:p w:rsidR="00EE7046" w:rsidRDefault="00EE7046" w:rsidP="00954BC6">
      <w:pPr>
        <w:tabs>
          <w:tab w:val="left" w:pos="2062"/>
        </w:tabs>
        <w:spacing w:line="276" w:lineRule="auto"/>
        <w:ind w:leftChars="0" w:left="0" w:firstLineChars="0" w:firstLine="0"/>
      </w:pPr>
    </w:p>
    <w:p w:rsidR="00EE7046" w:rsidRPr="00145DCF" w:rsidRDefault="00EE7046" w:rsidP="00954BC6">
      <w:pPr>
        <w:tabs>
          <w:tab w:val="left" w:pos="2062"/>
        </w:tabs>
        <w:spacing w:line="276" w:lineRule="auto"/>
        <w:ind w:leftChars="0" w:left="0" w:firstLineChars="0" w:firstLine="0"/>
      </w:pPr>
    </w:p>
    <w:p w:rsidR="006B5E35" w:rsidRPr="00145DCF" w:rsidRDefault="00541E66" w:rsidP="00954BC6">
      <w:pPr>
        <w:spacing w:line="276" w:lineRule="auto"/>
        <w:ind w:left="0" w:hanging="2"/>
        <w:rPr>
          <w:b/>
        </w:rPr>
      </w:pPr>
      <w:r w:rsidRPr="00145DCF">
        <w:rPr>
          <w:b/>
        </w:rPr>
        <w:t>ENDORSEMENT OF THE GUIDELINES</w:t>
      </w:r>
    </w:p>
    <w:p w:rsidR="006B5E35" w:rsidRPr="00145DCF" w:rsidRDefault="006B5E35" w:rsidP="00954BC6">
      <w:pPr>
        <w:spacing w:line="276" w:lineRule="auto"/>
        <w:ind w:left="0" w:hanging="2"/>
      </w:pPr>
    </w:p>
    <w:tbl>
      <w:tblPr>
        <w:tblStyle w:val="a2"/>
        <w:tblW w:w="1071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2191"/>
        <w:gridCol w:w="2417"/>
        <w:gridCol w:w="2325"/>
        <w:gridCol w:w="2535"/>
      </w:tblGrid>
      <w:tr w:rsidR="0031430A" w:rsidRPr="00145DCF" w:rsidTr="00845853">
        <w:tc>
          <w:tcPr>
            <w:tcW w:w="1242" w:type="dxa"/>
          </w:tcPr>
          <w:p w:rsidR="0031430A" w:rsidRPr="00145DCF" w:rsidRDefault="0031430A" w:rsidP="00954BC6">
            <w:pPr>
              <w:spacing w:line="276" w:lineRule="auto"/>
              <w:ind w:left="0" w:hanging="2"/>
              <w:rPr>
                <w:b/>
              </w:rPr>
            </w:pPr>
          </w:p>
        </w:tc>
        <w:tc>
          <w:tcPr>
            <w:tcW w:w="2191" w:type="dxa"/>
          </w:tcPr>
          <w:p w:rsidR="0031430A" w:rsidRPr="00145DCF" w:rsidRDefault="0031430A" w:rsidP="00954BC6">
            <w:pPr>
              <w:spacing w:line="276" w:lineRule="auto"/>
              <w:ind w:left="0" w:hanging="2"/>
              <w:rPr>
                <w:b/>
              </w:rPr>
            </w:pPr>
            <w:r w:rsidRPr="00145DCF">
              <w:rPr>
                <w:b/>
              </w:rPr>
              <w:t>Author</w:t>
            </w:r>
          </w:p>
        </w:tc>
        <w:tc>
          <w:tcPr>
            <w:tcW w:w="4742" w:type="dxa"/>
            <w:gridSpan w:val="2"/>
          </w:tcPr>
          <w:p w:rsidR="0031430A" w:rsidRPr="00145DCF" w:rsidRDefault="0031430A" w:rsidP="00954BC6">
            <w:pPr>
              <w:spacing w:line="276" w:lineRule="auto"/>
              <w:ind w:left="0" w:hanging="2"/>
              <w:rPr>
                <w:b/>
              </w:rPr>
            </w:pPr>
            <w:r w:rsidRPr="00145DCF">
              <w:rPr>
                <w:b/>
              </w:rPr>
              <w:t>Checked  by</w:t>
            </w:r>
          </w:p>
        </w:tc>
        <w:tc>
          <w:tcPr>
            <w:tcW w:w="2535" w:type="dxa"/>
          </w:tcPr>
          <w:p w:rsidR="0031430A" w:rsidRPr="00145DCF" w:rsidRDefault="0031430A" w:rsidP="00954BC6">
            <w:pPr>
              <w:spacing w:line="276" w:lineRule="auto"/>
              <w:ind w:left="0" w:hanging="2"/>
              <w:rPr>
                <w:b/>
              </w:rPr>
            </w:pPr>
            <w:r w:rsidRPr="00145DCF">
              <w:rPr>
                <w:b/>
              </w:rPr>
              <w:t>Approved By</w:t>
            </w:r>
          </w:p>
        </w:tc>
      </w:tr>
      <w:tr w:rsidR="0031430A" w:rsidRPr="00145DCF" w:rsidTr="00845853">
        <w:tc>
          <w:tcPr>
            <w:tcW w:w="1242" w:type="dxa"/>
          </w:tcPr>
          <w:p w:rsidR="0031430A" w:rsidRPr="00145DCF" w:rsidRDefault="0031430A" w:rsidP="00954BC6">
            <w:pPr>
              <w:spacing w:line="276" w:lineRule="auto"/>
              <w:ind w:left="0" w:hanging="2"/>
              <w:rPr>
                <w:b/>
              </w:rPr>
            </w:pPr>
            <w:r w:rsidRPr="00145DCF">
              <w:rPr>
                <w:b/>
              </w:rPr>
              <w:t>Title</w:t>
            </w:r>
          </w:p>
        </w:tc>
        <w:tc>
          <w:tcPr>
            <w:tcW w:w="2191" w:type="dxa"/>
          </w:tcPr>
          <w:p w:rsidR="0031430A" w:rsidRPr="00145DCF" w:rsidRDefault="0031430A" w:rsidP="00954BC6">
            <w:pPr>
              <w:spacing w:line="276" w:lineRule="auto"/>
              <w:ind w:left="0" w:hanging="2"/>
              <w:rPr>
                <w:b/>
              </w:rPr>
            </w:pPr>
            <w:r w:rsidRPr="00145DCF">
              <w:rPr>
                <w:b/>
              </w:rPr>
              <w:t>Division Manager of Food and Drugs Import &amp; Export Division</w:t>
            </w:r>
          </w:p>
        </w:tc>
        <w:tc>
          <w:tcPr>
            <w:tcW w:w="2417" w:type="dxa"/>
          </w:tcPr>
          <w:p w:rsidR="0031430A" w:rsidRPr="00145DCF" w:rsidRDefault="0031430A" w:rsidP="00954BC6">
            <w:pPr>
              <w:spacing w:line="276" w:lineRule="auto"/>
              <w:ind w:left="0" w:hanging="2"/>
              <w:rPr>
                <w:b/>
              </w:rPr>
            </w:pPr>
            <w:r w:rsidRPr="00145DCF">
              <w:rPr>
                <w:b/>
              </w:rPr>
              <w:t>Head of Food and Drugs Inspections &amp; Safety Monitoring Department</w:t>
            </w:r>
          </w:p>
        </w:tc>
        <w:tc>
          <w:tcPr>
            <w:tcW w:w="2325" w:type="dxa"/>
          </w:tcPr>
          <w:p w:rsidR="0031430A" w:rsidRPr="00145DCF" w:rsidRDefault="0031430A" w:rsidP="00954BC6">
            <w:pPr>
              <w:spacing w:line="276" w:lineRule="auto"/>
              <w:ind w:left="0" w:hanging="2"/>
              <w:rPr>
                <w:b/>
              </w:rPr>
            </w:pPr>
            <w:r w:rsidRPr="00145DCF">
              <w:rPr>
                <w:b/>
              </w:rPr>
              <w:t>Quality Assurance Analyst</w:t>
            </w:r>
          </w:p>
        </w:tc>
        <w:tc>
          <w:tcPr>
            <w:tcW w:w="2535" w:type="dxa"/>
          </w:tcPr>
          <w:p w:rsidR="0031430A" w:rsidRPr="00145DCF" w:rsidRDefault="0031430A" w:rsidP="00954BC6">
            <w:pPr>
              <w:spacing w:line="276" w:lineRule="auto"/>
              <w:ind w:left="0" w:hanging="2"/>
              <w:rPr>
                <w:b/>
              </w:rPr>
            </w:pPr>
            <w:r w:rsidRPr="00145DCF">
              <w:rPr>
                <w:b/>
              </w:rPr>
              <w:t>Director General</w:t>
            </w:r>
          </w:p>
        </w:tc>
      </w:tr>
      <w:tr w:rsidR="0031430A" w:rsidRPr="00145DCF" w:rsidTr="00845853">
        <w:trPr>
          <w:trHeight w:val="602"/>
        </w:trPr>
        <w:tc>
          <w:tcPr>
            <w:tcW w:w="1242" w:type="dxa"/>
          </w:tcPr>
          <w:p w:rsidR="0031430A" w:rsidRPr="00145DCF" w:rsidRDefault="0031430A" w:rsidP="00954BC6">
            <w:pPr>
              <w:spacing w:line="276" w:lineRule="auto"/>
              <w:ind w:left="0" w:hanging="2"/>
              <w:rPr>
                <w:b/>
              </w:rPr>
            </w:pPr>
            <w:r w:rsidRPr="00145DCF">
              <w:rPr>
                <w:b/>
              </w:rPr>
              <w:t>Names</w:t>
            </w:r>
          </w:p>
        </w:tc>
        <w:tc>
          <w:tcPr>
            <w:tcW w:w="2191" w:type="dxa"/>
          </w:tcPr>
          <w:p w:rsidR="0031430A" w:rsidRPr="00145DCF" w:rsidRDefault="0031430A" w:rsidP="00954BC6">
            <w:pPr>
              <w:spacing w:line="276" w:lineRule="auto"/>
              <w:ind w:left="0" w:hanging="2"/>
            </w:pPr>
            <w:r w:rsidRPr="00145DCF">
              <w:t>Theobald HABIYAREMYE</w:t>
            </w:r>
          </w:p>
        </w:tc>
        <w:tc>
          <w:tcPr>
            <w:tcW w:w="2417" w:type="dxa"/>
          </w:tcPr>
          <w:p w:rsidR="0031430A" w:rsidRPr="00145DCF" w:rsidRDefault="0031430A" w:rsidP="00954BC6">
            <w:pPr>
              <w:spacing w:line="276" w:lineRule="auto"/>
              <w:ind w:left="0" w:hanging="2"/>
            </w:pPr>
            <w:r w:rsidRPr="00145DCF">
              <w:t>Dr. Eric NYIRIMIGABO</w:t>
            </w:r>
          </w:p>
        </w:tc>
        <w:tc>
          <w:tcPr>
            <w:tcW w:w="2325" w:type="dxa"/>
          </w:tcPr>
          <w:p w:rsidR="0031430A" w:rsidRPr="00145DCF" w:rsidRDefault="0031430A" w:rsidP="00954BC6">
            <w:pPr>
              <w:spacing w:line="276" w:lineRule="auto"/>
              <w:ind w:left="0" w:hanging="2"/>
            </w:pPr>
            <w:r w:rsidRPr="00145DCF">
              <w:t>Théogène NDAYAMBAJE</w:t>
            </w:r>
          </w:p>
        </w:tc>
        <w:tc>
          <w:tcPr>
            <w:tcW w:w="2535" w:type="dxa"/>
          </w:tcPr>
          <w:p w:rsidR="0031430A" w:rsidRPr="00145DCF" w:rsidRDefault="0031430A" w:rsidP="00954BC6">
            <w:pPr>
              <w:spacing w:line="276" w:lineRule="auto"/>
              <w:ind w:left="0" w:hanging="2"/>
            </w:pPr>
            <w:r w:rsidRPr="00145DCF">
              <w:t>Dr</w:t>
            </w:r>
            <w:r w:rsidR="001402F9" w:rsidRPr="00145DCF">
              <w:t>.</w:t>
            </w:r>
            <w:r w:rsidRPr="00145DCF">
              <w:t xml:space="preserve"> Emile BIENVENU</w:t>
            </w:r>
          </w:p>
        </w:tc>
      </w:tr>
      <w:tr w:rsidR="0031430A" w:rsidRPr="00145DCF" w:rsidTr="00845853">
        <w:trPr>
          <w:trHeight w:val="539"/>
        </w:trPr>
        <w:tc>
          <w:tcPr>
            <w:tcW w:w="1242" w:type="dxa"/>
          </w:tcPr>
          <w:p w:rsidR="0031430A" w:rsidRPr="00145DCF" w:rsidRDefault="0031430A" w:rsidP="00954BC6">
            <w:pPr>
              <w:spacing w:line="276" w:lineRule="auto"/>
              <w:ind w:left="0" w:hanging="2"/>
              <w:rPr>
                <w:b/>
              </w:rPr>
            </w:pPr>
            <w:r w:rsidRPr="00145DCF">
              <w:rPr>
                <w:b/>
              </w:rPr>
              <w:t>Signature</w:t>
            </w:r>
          </w:p>
        </w:tc>
        <w:tc>
          <w:tcPr>
            <w:tcW w:w="2191" w:type="dxa"/>
          </w:tcPr>
          <w:p w:rsidR="0031430A" w:rsidRPr="00145DCF" w:rsidRDefault="0031430A" w:rsidP="00954BC6">
            <w:pPr>
              <w:spacing w:line="276" w:lineRule="auto"/>
              <w:ind w:left="0" w:hanging="2"/>
            </w:pPr>
          </w:p>
        </w:tc>
        <w:tc>
          <w:tcPr>
            <w:tcW w:w="2417" w:type="dxa"/>
          </w:tcPr>
          <w:p w:rsidR="0031430A" w:rsidRPr="00145DCF" w:rsidRDefault="0031430A" w:rsidP="00954BC6">
            <w:pPr>
              <w:spacing w:line="276" w:lineRule="auto"/>
              <w:ind w:left="0" w:hanging="2"/>
            </w:pPr>
          </w:p>
        </w:tc>
        <w:tc>
          <w:tcPr>
            <w:tcW w:w="2325" w:type="dxa"/>
          </w:tcPr>
          <w:p w:rsidR="0031430A" w:rsidRPr="00145DCF" w:rsidRDefault="0031430A" w:rsidP="00954BC6">
            <w:pPr>
              <w:spacing w:line="276" w:lineRule="auto"/>
              <w:ind w:left="0" w:hanging="2"/>
            </w:pPr>
          </w:p>
        </w:tc>
        <w:tc>
          <w:tcPr>
            <w:tcW w:w="2535" w:type="dxa"/>
          </w:tcPr>
          <w:p w:rsidR="0031430A" w:rsidRPr="00145DCF" w:rsidRDefault="0031430A" w:rsidP="00954BC6">
            <w:pPr>
              <w:spacing w:line="276" w:lineRule="auto"/>
              <w:ind w:left="0" w:hanging="2"/>
            </w:pPr>
          </w:p>
        </w:tc>
      </w:tr>
      <w:tr w:rsidR="0031430A" w:rsidRPr="00145DCF" w:rsidTr="00845853">
        <w:trPr>
          <w:trHeight w:val="566"/>
        </w:trPr>
        <w:tc>
          <w:tcPr>
            <w:tcW w:w="1242" w:type="dxa"/>
          </w:tcPr>
          <w:p w:rsidR="0031430A" w:rsidRPr="00145DCF" w:rsidRDefault="0031430A" w:rsidP="00954BC6">
            <w:pPr>
              <w:spacing w:line="276" w:lineRule="auto"/>
              <w:ind w:left="0" w:hanging="2"/>
              <w:rPr>
                <w:b/>
              </w:rPr>
            </w:pPr>
            <w:r w:rsidRPr="00145DCF">
              <w:rPr>
                <w:b/>
              </w:rPr>
              <w:t>Date</w:t>
            </w:r>
          </w:p>
        </w:tc>
        <w:tc>
          <w:tcPr>
            <w:tcW w:w="2191" w:type="dxa"/>
          </w:tcPr>
          <w:p w:rsidR="0031430A" w:rsidRPr="00145DCF" w:rsidRDefault="0031430A" w:rsidP="00954BC6">
            <w:pPr>
              <w:spacing w:line="276" w:lineRule="auto"/>
              <w:ind w:left="0" w:hanging="2"/>
            </w:pPr>
          </w:p>
        </w:tc>
        <w:tc>
          <w:tcPr>
            <w:tcW w:w="2417" w:type="dxa"/>
          </w:tcPr>
          <w:p w:rsidR="0031430A" w:rsidRPr="00145DCF" w:rsidRDefault="0031430A" w:rsidP="00954BC6">
            <w:pPr>
              <w:spacing w:line="276" w:lineRule="auto"/>
              <w:ind w:left="0" w:hanging="2"/>
            </w:pPr>
          </w:p>
        </w:tc>
        <w:tc>
          <w:tcPr>
            <w:tcW w:w="2325" w:type="dxa"/>
          </w:tcPr>
          <w:p w:rsidR="0031430A" w:rsidRPr="00145DCF" w:rsidRDefault="0031430A" w:rsidP="00954BC6">
            <w:pPr>
              <w:spacing w:line="276" w:lineRule="auto"/>
              <w:ind w:left="0" w:hanging="2"/>
            </w:pPr>
          </w:p>
        </w:tc>
        <w:tc>
          <w:tcPr>
            <w:tcW w:w="2535" w:type="dxa"/>
          </w:tcPr>
          <w:p w:rsidR="0031430A" w:rsidRPr="00145DCF" w:rsidRDefault="0031430A" w:rsidP="00954BC6">
            <w:pPr>
              <w:spacing w:line="276" w:lineRule="auto"/>
              <w:ind w:left="0" w:hanging="2"/>
            </w:pPr>
          </w:p>
        </w:tc>
      </w:tr>
    </w:tbl>
    <w:p w:rsidR="006B5E35" w:rsidRPr="00145DCF" w:rsidRDefault="006B5E35" w:rsidP="00954BC6">
      <w:pPr>
        <w:spacing w:line="276" w:lineRule="auto"/>
        <w:ind w:left="0" w:hanging="2"/>
      </w:pPr>
    </w:p>
    <w:p w:rsidR="006B5E35" w:rsidRPr="00145DCF" w:rsidRDefault="006B5E35" w:rsidP="00954BC6">
      <w:pPr>
        <w:spacing w:line="276" w:lineRule="auto"/>
        <w:ind w:left="0" w:hanging="2"/>
      </w:pPr>
    </w:p>
    <w:p w:rsidR="006B5E35" w:rsidRPr="00145DCF" w:rsidRDefault="006B5E35" w:rsidP="00954BC6">
      <w:pPr>
        <w:spacing w:line="276" w:lineRule="auto"/>
        <w:ind w:left="0" w:hanging="2"/>
      </w:pPr>
      <w:bookmarkStart w:id="5" w:name="_heading=h.4i7ojhp" w:colFirst="0" w:colLast="0"/>
      <w:bookmarkEnd w:id="5"/>
    </w:p>
    <w:p w:rsidR="006B5E35" w:rsidRPr="00145DCF" w:rsidRDefault="006B5E35" w:rsidP="00954BC6">
      <w:pPr>
        <w:spacing w:line="276" w:lineRule="auto"/>
        <w:ind w:left="0" w:hanging="2"/>
      </w:pPr>
    </w:p>
    <w:p w:rsidR="006B5E35" w:rsidRPr="00145DCF" w:rsidRDefault="006B5E35" w:rsidP="00954BC6">
      <w:pPr>
        <w:spacing w:line="276" w:lineRule="auto"/>
        <w:ind w:left="0" w:hanging="2"/>
      </w:pPr>
      <w:bookmarkStart w:id="6" w:name="_heading=h.2xcytpi" w:colFirst="0" w:colLast="0"/>
      <w:bookmarkEnd w:id="6"/>
    </w:p>
    <w:p w:rsidR="006B5E35" w:rsidRPr="00145DCF" w:rsidRDefault="006B5E35" w:rsidP="00954BC6">
      <w:pPr>
        <w:spacing w:line="276" w:lineRule="auto"/>
        <w:ind w:left="0" w:hanging="2"/>
      </w:pPr>
    </w:p>
    <w:p w:rsidR="006B5E35" w:rsidRPr="00145DCF" w:rsidRDefault="006B5E35" w:rsidP="00954BC6">
      <w:pPr>
        <w:spacing w:line="276" w:lineRule="auto"/>
        <w:ind w:left="0" w:hanging="2"/>
      </w:pPr>
    </w:p>
    <w:p w:rsidR="006B5E35" w:rsidRPr="00145DCF" w:rsidRDefault="006B5E35" w:rsidP="00954BC6">
      <w:pPr>
        <w:spacing w:line="276" w:lineRule="auto"/>
        <w:ind w:left="0" w:hanging="2"/>
      </w:pPr>
    </w:p>
    <w:p w:rsidR="006B5E35" w:rsidRPr="00145DCF" w:rsidRDefault="006B5E35" w:rsidP="00954BC6">
      <w:pPr>
        <w:spacing w:line="276" w:lineRule="auto"/>
        <w:ind w:left="0" w:hanging="2"/>
      </w:pPr>
    </w:p>
    <w:p w:rsidR="006B5E35" w:rsidRPr="00145DCF" w:rsidRDefault="006B5E35" w:rsidP="00954BC6">
      <w:pPr>
        <w:spacing w:line="276" w:lineRule="auto"/>
        <w:ind w:left="0" w:hanging="2"/>
      </w:pPr>
    </w:p>
    <w:p w:rsidR="006B5E35" w:rsidRPr="00145DCF" w:rsidRDefault="006B5E35" w:rsidP="00954BC6">
      <w:pPr>
        <w:spacing w:line="276" w:lineRule="auto"/>
        <w:ind w:left="0" w:hanging="2"/>
      </w:pPr>
    </w:p>
    <w:p w:rsidR="006B5E35" w:rsidRPr="00145DCF" w:rsidRDefault="006B5E35" w:rsidP="00954BC6">
      <w:pPr>
        <w:spacing w:line="276" w:lineRule="auto"/>
        <w:ind w:left="0" w:hanging="2"/>
      </w:pPr>
      <w:bookmarkStart w:id="7" w:name="_heading=h.1ci93xb" w:colFirst="0" w:colLast="0"/>
      <w:bookmarkEnd w:id="7"/>
    </w:p>
    <w:p w:rsidR="0099529B" w:rsidRPr="00145DCF" w:rsidRDefault="0099529B" w:rsidP="00954BC6">
      <w:pPr>
        <w:spacing w:line="276" w:lineRule="auto"/>
        <w:ind w:left="0" w:hanging="2"/>
      </w:pPr>
    </w:p>
    <w:p w:rsidR="0099529B" w:rsidRPr="00145DCF" w:rsidRDefault="0099529B" w:rsidP="00E44C71">
      <w:pPr>
        <w:spacing w:line="276" w:lineRule="auto"/>
        <w:ind w:leftChars="0" w:left="0" w:firstLineChars="0" w:firstLine="0"/>
      </w:pPr>
    </w:p>
    <w:sectPr w:rsidR="0099529B" w:rsidRPr="00145DCF" w:rsidSect="001F04C9">
      <w:headerReference w:type="even" r:id="rId15"/>
      <w:headerReference w:type="default" r:id="rId16"/>
      <w:footerReference w:type="even" r:id="rId17"/>
      <w:footerReference w:type="default" r:id="rId18"/>
      <w:headerReference w:type="first" r:id="rId19"/>
      <w:footerReference w:type="first" r:id="rId20"/>
      <w:pgSz w:w="12240" w:h="15840"/>
      <w:pgMar w:top="720" w:right="1152" w:bottom="432" w:left="1152" w:header="187" w:footer="0"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FB7" w:rsidRDefault="003A0FB7">
      <w:pPr>
        <w:spacing w:line="240" w:lineRule="auto"/>
        <w:ind w:left="0" w:hanging="2"/>
      </w:pPr>
      <w:r>
        <w:separator/>
      </w:r>
    </w:p>
  </w:endnote>
  <w:endnote w:type="continuationSeparator" w:id="0">
    <w:p w:rsidR="003A0FB7" w:rsidRDefault="003A0FB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BI Helvetica BoldOblique">
    <w:panose1 w:val="00000000000000000000"/>
    <w:charset w:val="4D"/>
    <w:family w:val="auto"/>
    <w:notTrueType/>
    <w:pitch w:val="variable"/>
    <w:sig w:usb0="00000003" w:usb1="00000000" w:usb2="00000000" w:usb3="00000000" w:csb0="00000001" w:csb1="00000000"/>
  </w:font>
  <w:font w:name="B Helvetica Bold">
    <w:panose1 w:val="00000000000000000000"/>
    <w:charset w:val="4D"/>
    <w:family w:val="auto"/>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hicago">
    <w:charset w:val="00"/>
    <w:family w:val="swiss"/>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bertus (W1)">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BC6" w:rsidRDefault="00954BC6">
    <w:pPr>
      <w:pStyle w:val="Footer"/>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BC6" w:rsidRDefault="00954BC6">
    <w:pPr>
      <w:widowControl w:val="0"/>
      <w:pBdr>
        <w:top w:val="nil"/>
        <w:left w:val="nil"/>
        <w:bottom w:val="nil"/>
        <w:right w:val="nil"/>
        <w:between w:val="nil"/>
      </w:pBdr>
      <w:spacing w:line="276" w:lineRule="auto"/>
      <w:ind w:left="0" w:hanging="2"/>
    </w:pPr>
  </w:p>
  <w:tbl>
    <w:tblPr>
      <w:tblW w:w="93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89"/>
      <w:gridCol w:w="3151"/>
      <w:gridCol w:w="3430"/>
    </w:tblGrid>
    <w:tr w:rsidR="00954BC6">
      <w:trPr>
        <w:trHeight w:val="303"/>
        <w:jc w:val="center"/>
      </w:trPr>
      <w:tc>
        <w:tcPr>
          <w:tcW w:w="0" w:type="auto"/>
        </w:tcPr>
        <w:p w:rsidR="00954BC6" w:rsidRDefault="00954BC6">
          <w:pPr>
            <w:tabs>
              <w:tab w:val="center" w:pos="1857"/>
              <w:tab w:val="right" w:pos="3715"/>
            </w:tabs>
            <w:ind w:left="0" w:hanging="2"/>
          </w:pPr>
          <w:r>
            <w:t>Doc. No.: DIS/GDL/033</w:t>
          </w:r>
        </w:p>
      </w:tc>
      <w:tc>
        <w:tcPr>
          <w:tcW w:w="0" w:type="auto"/>
        </w:tcPr>
        <w:p w:rsidR="00954BC6" w:rsidRDefault="00954BC6">
          <w:pPr>
            <w:tabs>
              <w:tab w:val="center" w:pos="1857"/>
              <w:tab w:val="right" w:pos="3715"/>
            </w:tabs>
            <w:ind w:left="0" w:hanging="2"/>
          </w:pPr>
          <w:r>
            <w:t>Revision Date: 22/12/2020</w:t>
          </w:r>
        </w:p>
      </w:tc>
      <w:tc>
        <w:tcPr>
          <w:tcW w:w="0" w:type="auto"/>
        </w:tcPr>
        <w:p w:rsidR="00954BC6" w:rsidRDefault="00954BC6">
          <w:pPr>
            <w:tabs>
              <w:tab w:val="center" w:pos="1857"/>
              <w:tab w:val="right" w:pos="3715"/>
            </w:tabs>
            <w:ind w:left="0" w:hanging="2"/>
          </w:pPr>
          <w:r>
            <w:t>Review Due Date: 22/12/2023</w:t>
          </w:r>
        </w:p>
      </w:tc>
    </w:tr>
    <w:tr w:rsidR="00954BC6">
      <w:trPr>
        <w:trHeight w:val="290"/>
        <w:jc w:val="center"/>
      </w:trPr>
      <w:tc>
        <w:tcPr>
          <w:tcW w:w="0" w:type="auto"/>
        </w:tcPr>
        <w:p w:rsidR="00954BC6" w:rsidRDefault="00954BC6">
          <w:pPr>
            <w:tabs>
              <w:tab w:val="center" w:pos="1857"/>
              <w:tab w:val="right" w:pos="3715"/>
            </w:tabs>
            <w:ind w:left="0" w:hanging="2"/>
          </w:pPr>
          <w:r>
            <w:t>Revision No.: 0</w:t>
          </w:r>
        </w:p>
      </w:tc>
      <w:tc>
        <w:tcPr>
          <w:tcW w:w="0" w:type="auto"/>
        </w:tcPr>
        <w:p w:rsidR="00954BC6" w:rsidRDefault="00954BC6">
          <w:pPr>
            <w:tabs>
              <w:tab w:val="center" w:pos="1857"/>
              <w:tab w:val="right" w:pos="3715"/>
            </w:tabs>
            <w:ind w:left="0" w:hanging="2"/>
          </w:pPr>
          <w:r>
            <w:t>Effective Date: 01/01/2021</w:t>
          </w:r>
        </w:p>
      </w:tc>
      <w:tc>
        <w:tcPr>
          <w:tcW w:w="0" w:type="auto"/>
        </w:tcPr>
        <w:p w:rsidR="00954BC6" w:rsidRDefault="00954BC6">
          <w:pPr>
            <w:tabs>
              <w:tab w:val="center" w:pos="1857"/>
              <w:tab w:val="right" w:pos="3715"/>
            </w:tabs>
            <w:ind w:left="0" w:hanging="2"/>
          </w:pPr>
          <w:r>
            <w:t xml:space="preserve"> </w:t>
          </w:r>
        </w:p>
      </w:tc>
    </w:tr>
  </w:tbl>
  <w:p w:rsidR="00954BC6" w:rsidRDefault="00954BC6">
    <w:pPr>
      <w:pBdr>
        <w:top w:val="nil"/>
        <w:left w:val="nil"/>
        <w:bottom w:val="nil"/>
        <w:right w:val="nil"/>
        <w:between w:val="nil"/>
      </w:pBdr>
      <w:ind w:left="0" w:hanging="2"/>
      <w:jc w:val="center"/>
      <w:rPr>
        <w:color w:val="000000"/>
        <w:sz w:val="20"/>
        <w:szCs w:val="20"/>
      </w:rPr>
    </w:pPr>
  </w:p>
  <w:p w:rsidR="00954BC6" w:rsidRDefault="00954BC6">
    <w:pPr>
      <w:pBdr>
        <w:top w:val="nil"/>
        <w:left w:val="nil"/>
        <w:bottom w:val="nil"/>
        <w:right w:val="nil"/>
        <w:between w:val="nil"/>
      </w:pBdr>
      <w:ind w:left="0" w:hanging="2"/>
      <w:rPr>
        <w:color w:val="000000"/>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c"/>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12"/>
      <w:gridCol w:w="3060"/>
      <w:gridCol w:w="3308"/>
    </w:tblGrid>
    <w:tr w:rsidR="00954BC6" w:rsidTr="00954BC6">
      <w:trPr>
        <w:trHeight w:val="261"/>
        <w:jc w:val="center"/>
      </w:trPr>
      <w:tc>
        <w:tcPr>
          <w:tcW w:w="3412" w:type="dxa"/>
          <w:tcBorders>
            <w:top w:val="single" w:sz="4" w:space="0" w:color="000000"/>
            <w:left w:val="single" w:sz="4" w:space="0" w:color="000000"/>
            <w:bottom w:val="single" w:sz="4" w:space="0" w:color="000000"/>
            <w:right w:val="single" w:sz="4" w:space="0" w:color="000000"/>
          </w:tcBorders>
        </w:tcPr>
        <w:p w:rsidR="00954BC6" w:rsidRDefault="00954BC6" w:rsidP="00D914B6">
          <w:pPr>
            <w:tabs>
              <w:tab w:val="center" w:pos="1857"/>
              <w:tab w:val="right" w:pos="3715"/>
            </w:tabs>
            <w:ind w:left="0" w:right="-420" w:hanging="2"/>
            <w:rPr>
              <w:sz w:val="22"/>
              <w:szCs w:val="22"/>
            </w:rPr>
          </w:pPr>
          <w:r>
            <w:rPr>
              <w:sz w:val="22"/>
              <w:szCs w:val="22"/>
            </w:rPr>
            <w:t>Doc. No.: FDISM/FDIEC/GDL/005</w:t>
          </w:r>
        </w:p>
      </w:tc>
      <w:tc>
        <w:tcPr>
          <w:tcW w:w="3060" w:type="dxa"/>
          <w:tcBorders>
            <w:top w:val="single" w:sz="4" w:space="0" w:color="000000"/>
            <w:left w:val="single" w:sz="4" w:space="0" w:color="000000"/>
            <w:bottom w:val="single" w:sz="4" w:space="0" w:color="000000"/>
            <w:right w:val="single" w:sz="4" w:space="0" w:color="000000"/>
          </w:tcBorders>
        </w:tcPr>
        <w:p w:rsidR="00954BC6" w:rsidRDefault="00954BC6" w:rsidP="00D914B6">
          <w:pPr>
            <w:tabs>
              <w:tab w:val="center" w:pos="1857"/>
              <w:tab w:val="right" w:pos="3715"/>
            </w:tabs>
            <w:ind w:left="0" w:right="-420" w:hanging="2"/>
            <w:rPr>
              <w:sz w:val="22"/>
              <w:szCs w:val="22"/>
            </w:rPr>
          </w:pPr>
          <w:r>
            <w:rPr>
              <w:sz w:val="22"/>
              <w:szCs w:val="22"/>
            </w:rPr>
            <w:t>Revision Date: …/11/2022</w:t>
          </w:r>
        </w:p>
      </w:tc>
      <w:tc>
        <w:tcPr>
          <w:tcW w:w="3308" w:type="dxa"/>
          <w:tcBorders>
            <w:top w:val="single" w:sz="4" w:space="0" w:color="000000"/>
            <w:left w:val="single" w:sz="4" w:space="0" w:color="000000"/>
            <w:bottom w:val="single" w:sz="4" w:space="0" w:color="000000"/>
            <w:right w:val="single" w:sz="4" w:space="0" w:color="000000"/>
          </w:tcBorders>
        </w:tcPr>
        <w:p w:rsidR="00954BC6" w:rsidRDefault="00954BC6" w:rsidP="00D914B6">
          <w:pPr>
            <w:tabs>
              <w:tab w:val="center" w:pos="1857"/>
              <w:tab w:val="right" w:pos="3715"/>
            </w:tabs>
            <w:ind w:left="0" w:right="-420" w:hanging="2"/>
            <w:rPr>
              <w:sz w:val="22"/>
              <w:szCs w:val="22"/>
            </w:rPr>
          </w:pPr>
          <w:r>
            <w:rPr>
              <w:sz w:val="22"/>
              <w:szCs w:val="22"/>
            </w:rPr>
            <w:t>Review Due Date: …/…./2025</w:t>
          </w:r>
        </w:p>
      </w:tc>
    </w:tr>
    <w:tr w:rsidR="00954BC6" w:rsidTr="00954BC6">
      <w:trPr>
        <w:trHeight w:val="321"/>
        <w:jc w:val="center"/>
      </w:trPr>
      <w:tc>
        <w:tcPr>
          <w:tcW w:w="3412" w:type="dxa"/>
          <w:tcBorders>
            <w:top w:val="single" w:sz="4" w:space="0" w:color="000000"/>
            <w:left w:val="single" w:sz="4" w:space="0" w:color="000000"/>
            <w:bottom w:val="single" w:sz="4" w:space="0" w:color="000000"/>
            <w:right w:val="single" w:sz="4" w:space="0" w:color="000000"/>
          </w:tcBorders>
        </w:tcPr>
        <w:p w:rsidR="00954BC6" w:rsidRDefault="0065621A" w:rsidP="00D914B6">
          <w:pPr>
            <w:tabs>
              <w:tab w:val="center" w:pos="1857"/>
              <w:tab w:val="right" w:pos="3715"/>
            </w:tabs>
            <w:ind w:left="0" w:right="-420" w:hanging="2"/>
            <w:rPr>
              <w:sz w:val="22"/>
              <w:szCs w:val="22"/>
            </w:rPr>
          </w:pPr>
          <w:r>
            <w:rPr>
              <w:sz w:val="22"/>
              <w:szCs w:val="22"/>
            </w:rPr>
            <w:t>Revision No.: 0</w:t>
          </w:r>
        </w:p>
      </w:tc>
      <w:tc>
        <w:tcPr>
          <w:tcW w:w="3060" w:type="dxa"/>
          <w:tcBorders>
            <w:top w:val="single" w:sz="4" w:space="0" w:color="000000"/>
            <w:left w:val="single" w:sz="4" w:space="0" w:color="000000"/>
            <w:bottom w:val="single" w:sz="4" w:space="0" w:color="000000"/>
            <w:right w:val="single" w:sz="4" w:space="0" w:color="000000"/>
          </w:tcBorders>
        </w:tcPr>
        <w:p w:rsidR="00954BC6" w:rsidRDefault="00954BC6" w:rsidP="00D914B6">
          <w:pPr>
            <w:tabs>
              <w:tab w:val="center" w:pos="1857"/>
              <w:tab w:val="right" w:pos="3715"/>
            </w:tabs>
            <w:ind w:left="0" w:right="-420" w:hanging="2"/>
            <w:rPr>
              <w:sz w:val="22"/>
              <w:szCs w:val="22"/>
            </w:rPr>
          </w:pPr>
          <w:r>
            <w:rPr>
              <w:sz w:val="22"/>
              <w:szCs w:val="22"/>
            </w:rPr>
            <w:t>Approval date: …/…./2022</w:t>
          </w:r>
        </w:p>
      </w:tc>
      <w:tc>
        <w:tcPr>
          <w:tcW w:w="3308" w:type="dxa"/>
          <w:tcBorders>
            <w:top w:val="single" w:sz="4" w:space="0" w:color="000000"/>
            <w:left w:val="single" w:sz="4" w:space="0" w:color="000000"/>
            <w:bottom w:val="single" w:sz="4" w:space="0" w:color="000000"/>
            <w:right w:val="single" w:sz="4" w:space="0" w:color="000000"/>
          </w:tcBorders>
        </w:tcPr>
        <w:p w:rsidR="00954BC6" w:rsidRDefault="00954BC6" w:rsidP="00D914B6">
          <w:pPr>
            <w:tabs>
              <w:tab w:val="center" w:pos="1857"/>
              <w:tab w:val="right" w:pos="3715"/>
            </w:tabs>
            <w:ind w:left="0" w:right="-420" w:hanging="2"/>
            <w:rPr>
              <w:sz w:val="22"/>
              <w:szCs w:val="22"/>
            </w:rPr>
          </w:pPr>
          <w:r>
            <w:rPr>
              <w:sz w:val="22"/>
              <w:szCs w:val="22"/>
            </w:rPr>
            <w:t xml:space="preserve"> Effective Date: …/…./2022</w:t>
          </w:r>
        </w:p>
      </w:tc>
    </w:tr>
  </w:tbl>
  <w:p w:rsidR="00954BC6" w:rsidRDefault="00954BC6" w:rsidP="00CB142D">
    <w:pPr>
      <w:widowControl w:val="0"/>
      <w:pBdr>
        <w:top w:val="nil"/>
        <w:left w:val="nil"/>
        <w:bottom w:val="nil"/>
        <w:right w:val="nil"/>
        <w:between w:val="nil"/>
      </w:pBdr>
      <w:spacing w:line="276" w:lineRule="auto"/>
      <w:ind w:leftChars="0" w:left="0" w:firstLineChars="0" w:firstLine="0"/>
      <w:rPr>
        <w:color w:val="000000"/>
        <w:sz w:val="20"/>
        <w:szCs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BC6" w:rsidRDefault="00954BC6">
    <w:pPr>
      <w:pStyle w:val="Footer"/>
      <w:ind w:left="0" w:hanging="2"/>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c"/>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12"/>
      <w:gridCol w:w="3060"/>
      <w:gridCol w:w="3308"/>
    </w:tblGrid>
    <w:tr w:rsidR="00954BC6" w:rsidTr="00CC3EAE">
      <w:trPr>
        <w:trHeight w:val="261"/>
        <w:jc w:val="center"/>
      </w:trPr>
      <w:tc>
        <w:tcPr>
          <w:tcW w:w="3412" w:type="dxa"/>
          <w:tcBorders>
            <w:top w:val="single" w:sz="4" w:space="0" w:color="000000"/>
            <w:left w:val="single" w:sz="4" w:space="0" w:color="000000"/>
            <w:bottom w:val="single" w:sz="4" w:space="0" w:color="000000"/>
            <w:right w:val="single" w:sz="4" w:space="0" w:color="000000"/>
          </w:tcBorders>
        </w:tcPr>
        <w:p w:rsidR="00954BC6" w:rsidRDefault="00954BC6" w:rsidP="00132820">
          <w:pPr>
            <w:tabs>
              <w:tab w:val="center" w:pos="1857"/>
              <w:tab w:val="right" w:pos="3715"/>
            </w:tabs>
            <w:ind w:left="0" w:right="-420" w:hanging="2"/>
            <w:rPr>
              <w:sz w:val="22"/>
              <w:szCs w:val="22"/>
            </w:rPr>
          </w:pPr>
          <w:r>
            <w:rPr>
              <w:sz w:val="22"/>
              <w:szCs w:val="22"/>
            </w:rPr>
            <w:t>Doc. No.: FDISM/FDIEC/GDL/005</w:t>
          </w:r>
        </w:p>
      </w:tc>
      <w:tc>
        <w:tcPr>
          <w:tcW w:w="3060" w:type="dxa"/>
          <w:tcBorders>
            <w:top w:val="single" w:sz="4" w:space="0" w:color="000000"/>
            <w:left w:val="single" w:sz="4" w:space="0" w:color="000000"/>
            <w:bottom w:val="single" w:sz="4" w:space="0" w:color="000000"/>
            <w:right w:val="single" w:sz="4" w:space="0" w:color="000000"/>
          </w:tcBorders>
        </w:tcPr>
        <w:p w:rsidR="00954BC6" w:rsidRDefault="00954BC6" w:rsidP="00132820">
          <w:pPr>
            <w:tabs>
              <w:tab w:val="center" w:pos="1857"/>
              <w:tab w:val="right" w:pos="3715"/>
            </w:tabs>
            <w:ind w:left="0" w:right="-420" w:hanging="2"/>
            <w:rPr>
              <w:sz w:val="22"/>
              <w:szCs w:val="22"/>
            </w:rPr>
          </w:pPr>
          <w:r>
            <w:rPr>
              <w:sz w:val="22"/>
              <w:szCs w:val="22"/>
            </w:rPr>
            <w:t>Revision Date: …/11/2022</w:t>
          </w:r>
        </w:p>
      </w:tc>
      <w:tc>
        <w:tcPr>
          <w:tcW w:w="3308" w:type="dxa"/>
          <w:tcBorders>
            <w:top w:val="single" w:sz="4" w:space="0" w:color="000000"/>
            <w:left w:val="single" w:sz="4" w:space="0" w:color="000000"/>
            <w:bottom w:val="single" w:sz="4" w:space="0" w:color="000000"/>
            <w:right w:val="single" w:sz="4" w:space="0" w:color="000000"/>
          </w:tcBorders>
        </w:tcPr>
        <w:p w:rsidR="00954BC6" w:rsidRDefault="00954BC6">
          <w:pPr>
            <w:tabs>
              <w:tab w:val="center" w:pos="1857"/>
              <w:tab w:val="right" w:pos="3715"/>
            </w:tabs>
            <w:ind w:left="0" w:right="-420" w:hanging="2"/>
            <w:rPr>
              <w:sz w:val="22"/>
              <w:szCs w:val="22"/>
            </w:rPr>
          </w:pPr>
          <w:r>
            <w:rPr>
              <w:sz w:val="22"/>
              <w:szCs w:val="22"/>
            </w:rPr>
            <w:t>Review Due Date: …/…./2025</w:t>
          </w:r>
        </w:p>
      </w:tc>
    </w:tr>
    <w:tr w:rsidR="00954BC6" w:rsidTr="00145DCF">
      <w:trPr>
        <w:trHeight w:val="328"/>
        <w:jc w:val="center"/>
      </w:trPr>
      <w:tc>
        <w:tcPr>
          <w:tcW w:w="3412" w:type="dxa"/>
          <w:tcBorders>
            <w:top w:val="single" w:sz="4" w:space="0" w:color="000000"/>
            <w:left w:val="single" w:sz="4" w:space="0" w:color="000000"/>
            <w:bottom w:val="single" w:sz="4" w:space="0" w:color="000000"/>
            <w:right w:val="single" w:sz="4" w:space="0" w:color="000000"/>
          </w:tcBorders>
        </w:tcPr>
        <w:p w:rsidR="00954BC6" w:rsidRDefault="00954BC6">
          <w:pPr>
            <w:tabs>
              <w:tab w:val="center" w:pos="1857"/>
              <w:tab w:val="right" w:pos="3715"/>
            </w:tabs>
            <w:ind w:left="0" w:right="-420" w:hanging="2"/>
            <w:rPr>
              <w:sz w:val="22"/>
              <w:szCs w:val="22"/>
            </w:rPr>
          </w:pPr>
          <w:r>
            <w:rPr>
              <w:sz w:val="22"/>
              <w:szCs w:val="22"/>
            </w:rPr>
            <w:t>Revision No.: 0</w:t>
          </w:r>
        </w:p>
      </w:tc>
      <w:tc>
        <w:tcPr>
          <w:tcW w:w="3060" w:type="dxa"/>
          <w:tcBorders>
            <w:top w:val="single" w:sz="4" w:space="0" w:color="000000"/>
            <w:left w:val="single" w:sz="4" w:space="0" w:color="000000"/>
            <w:bottom w:val="single" w:sz="4" w:space="0" w:color="000000"/>
            <w:right w:val="single" w:sz="4" w:space="0" w:color="000000"/>
          </w:tcBorders>
        </w:tcPr>
        <w:p w:rsidR="00954BC6" w:rsidRDefault="00954BC6">
          <w:pPr>
            <w:tabs>
              <w:tab w:val="center" w:pos="1857"/>
              <w:tab w:val="right" w:pos="3715"/>
            </w:tabs>
            <w:ind w:left="0" w:right="-420" w:hanging="2"/>
            <w:rPr>
              <w:sz w:val="22"/>
              <w:szCs w:val="22"/>
            </w:rPr>
          </w:pPr>
          <w:r>
            <w:rPr>
              <w:sz w:val="22"/>
              <w:szCs w:val="22"/>
            </w:rPr>
            <w:t>Approval date: …/…./2022</w:t>
          </w:r>
        </w:p>
      </w:tc>
      <w:tc>
        <w:tcPr>
          <w:tcW w:w="3308" w:type="dxa"/>
          <w:tcBorders>
            <w:top w:val="single" w:sz="4" w:space="0" w:color="000000"/>
            <w:left w:val="single" w:sz="4" w:space="0" w:color="000000"/>
            <w:bottom w:val="single" w:sz="4" w:space="0" w:color="000000"/>
            <w:right w:val="single" w:sz="4" w:space="0" w:color="000000"/>
          </w:tcBorders>
        </w:tcPr>
        <w:p w:rsidR="00954BC6" w:rsidRDefault="00954BC6">
          <w:pPr>
            <w:tabs>
              <w:tab w:val="center" w:pos="1857"/>
              <w:tab w:val="right" w:pos="3715"/>
            </w:tabs>
            <w:ind w:left="0" w:right="-420" w:hanging="2"/>
            <w:rPr>
              <w:sz w:val="22"/>
              <w:szCs w:val="22"/>
            </w:rPr>
          </w:pPr>
          <w:r>
            <w:rPr>
              <w:sz w:val="22"/>
              <w:szCs w:val="22"/>
            </w:rPr>
            <w:t xml:space="preserve"> Effective Date: …/…./2022</w:t>
          </w:r>
        </w:p>
      </w:tc>
    </w:tr>
  </w:tbl>
  <w:p w:rsidR="00954BC6" w:rsidRDefault="00954BC6">
    <w:pPr>
      <w:pBdr>
        <w:top w:val="nil"/>
        <w:left w:val="nil"/>
        <w:bottom w:val="nil"/>
        <w:right w:val="nil"/>
        <w:between w:val="nil"/>
      </w:pBdr>
      <w:ind w:left="0" w:hanging="2"/>
      <w:jc w:val="right"/>
      <w:rPr>
        <w:color w:val="000000"/>
        <w:sz w:val="22"/>
        <w:szCs w:val="22"/>
      </w:rPr>
    </w:pPr>
    <w:r>
      <w:rPr>
        <w:color w:val="000000"/>
        <w:sz w:val="22"/>
        <w:szCs w:val="22"/>
      </w:rPr>
      <w:t xml:space="preserve">age </w:t>
    </w:r>
    <w:r>
      <w:rPr>
        <w:b/>
        <w:color w:val="000000"/>
        <w:sz w:val="22"/>
        <w:szCs w:val="22"/>
      </w:rPr>
      <w:fldChar w:fldCharType="begin"/>
    </w:r>
    <w:r>
      <w:rPr>
        <w:b/>
        <w:color w:val="000000"/>
        <w:sz w:val="22"/>
        <w:szCs w:val="22"/>
      </w:rPr>
      <w:instrText>PAGE</w:instrText>
    </w:r>
    <w:r>
      <w:rPr>
        <w:b/>
        <w:color w:val="000000"/>
        <w:sz w:val="22"/>
        <w:szCs w:val="22"/>
      </w:rPr>
      <w:fldChar w:fldCharType="separate"/>
    </w:r>
    <w:r w:rsidR="00CB5710">
      <w:rPr>
        <w:b/>
        <w:noProof/>
        <w:color w:val="000000"/>
        <w:sz w:val="22"/>
        <w:szCs w:val="22"/>
      </w:rPr>
      <w:t>14</w:t>
    </w:r>
    <w:r>
      <w:rPr>
        <w:b/>
        <w:color w:val="000000"/>
        <w:sz w:val="22"/>
        <w:szCs w:val="22"/>
      </w:rPr>
      <w:fldChar w:fldCharType="end"/>
    </w:r>
    <w:r>
      <w:rPr>
        <w:color w:val="000000"/>
        <w:sz w:val="22"/>
        <w:szCs w:val="22"/>
      </w:rPr>
      <w:t xml:space="preserve"> of </w:t>
    </w:r>
    <w:r>
      <w:rPr>
        <w:b/>
        <w:color w:val="000000"/>
        <w:sz w:val="22"/>
        <w:szCs w:val="22"/>
      </w:rPr>
      <w:fldChar w:fldCharType="begin"/>
    </w:r>
    <w:r>
      <w:rPr>
        <w:b/>
        <w:color w:val="000000"/>
        <w:sz w:val="22"/>
        <w:szCs w:val="22"/>
      </w:rPr>
      <w:instrText>NUMPAGES</w:instrText>
    </w:r>
    <w:r>
      <w:rPr>
        <w:b/>
        <w:color w:val="000000"/>
        <w:sz w:val="22"/>
        <w:szCs w:val="22"/>
      </w:rPr>
      <w:fldChar w:fldCharType="separate"/>
    </w:r>
    <w:r w:rsidR="00CB5710">
      <w:rPr>
        <w:b/>
        <w:noProof/>
        <w:color w:val="000000"/>
        <w:sz w:val="22"/>
        <w:szCs w:val="22"/>
      </w:rPr>
      <w:t>17</w:t>
    </w:r>
    <w:r>
      <w:rPr>
        <w:b/>
        <w:color w:val="000000"/>
        <w:sz w:val="22"/>
        <w:szCs w:val="22"/>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c"/>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12"/>
      <w:gridCol w:w="3060"/>
      <w:gridCol w:w="3308"/>
    </w:tblGrid>
    <w:tr w:rsidR="00954BC6" w:rsidTr="00333BB0">
      <w:trPr>
        <w:trHeight w:val="261"/>
        <w:jc w:val="center"/>
      </w:trPr>
      <w:tc>
        <w:tcPr>
          <w:tcW w:w="3412" w:type="dxa"/>
          <w:tcBorders>
            <w:top w:val="single" w:sz="4" w:space="0" w:color="000000"/>
            <w:left w:val="single" w:sz="4" w:space="0" w:color="000000"/>
            <w:bottom w:val="single" w:sz="4" w:space="0" w:color="000000"/>
            <w:right w:val="single" w:sz="4" w:space="0" w:color="000000"/>
          </w:tcBorders>
        </w:tcPr>
        <w:p w:rsidR="00954BC6" w:rsidRDefault="00954BC6" w:rsidP="00132820">
          <w:pPr>
            <w:tabs>
              <w:tab w:val="center" w:pos="1857"/>
              <w:tab w:val="right" w:pos="3715"/>
            </w:tabs>
            <w:ind w:left="0" w:right="-420" w:hanging="2"/>
            <w:rPr>
              <w:sz w:val="22"/>
              <w:szCs w:val="22"/>
            </w:rPr>
          </w:pPr>
          <w:r>
            <w:rPr>
              <w:sz w:val="22"/>
              <w:szCs w:val="22"/>
            </w:rPr>
            <w:t>Doc. No.: FDISM/FDIEC/GDL/005</w:t>
          </w:r>
        </w:p>
      </w:tc>
      <w:tc>
        <w:tcPr>
          <w:tcW w:w="3060" w:type="dxa"/>
          <w:tcBorders>
            <w:top w:val="single" w:sz="4" w:space="0" w:color="000000"/>
            <w:left w:val="single" w:sz="4" w:space="0" w:color="000000"/>
            <w:bottom w:val="single" w:sz="4" w:space="0" w:color="000000"/>
            <w:right w:val="single" w:sz="4" w:space="0" w:color="000000"/>
          </w:tcBorders>
        </w:tcPr>
        <w:p w:rsidR="00954BC6" w:rsidRDefault="00954BC6" w:rsidP="00132820">
          <w:pPr>
            <w:tabs>
              <w:tab w:val="center" w:pos="1857"/>
              <w:tab w:val="right" w:pos="3715"/>
            </w:tabs>
            <w:ind w:left="0" w:right="-420" w:hanging="2"/>
            <w:rPr>
              <w:sz w:val="22"/>
              <w:szCs w:val="22"/>
            </w:rPr>
          </w:pPr>
          <w:r>
            <w:rPr>
              <w:sz w:val="22"/>
              <w:szCs w:val="22"/>
            </w:rPr>
            <w:t>Revision Date: …/11/2022</w:t>
          </w:r>
        </w:p>
      </w:tc>
      <w:tc>
        <w:tcPr>
          <w:tcW w:w="3308" w:type="dxa"/>
          <w:tcBorders>
            <w:top w:val="single" w:sz="4" w:space="0" w:color="000000"/>
            <w:left w:val="single" w:sz="4" w:space="0" w:color="000000"/>
            <w:bottom w:val="single" w:sz="4" w:space="0" w:color="000000"/>
            <w:right w:val="single" w:sz="4" w:space="0" w:color="000000"/>
          </w:tcBorders>
        </w:tcPr>
        <w:p w:rsidR="00954BC6" w:rsidRDefault="00954BC6" w:rsidP="00132820">
          <w:pPr>
            <w:tabs>
              <w:tab w:val="center" w:pos="1857"/>
              <w:tab w:val="right" w:pos="3715"/>
            </w:tabs>
            <w:ind w:left="0" w:right="-420" w:hanging="2"/>
            <w:rPr>
              <w:sz w:val="22"/>
              <w:szCs w:val="22"/>
            </w:rPr>
          </w:pPr>
          <w:r>
            <w:rPr>
              <w:sz w:val="22"/>
              <w:szCs w:val="22"/>
            </w:rPr>
            <w:t>Review Due Date: …/…./2025</w:t>
          </w:r>
        </w:p>
      </w:tc>
    </w:tr>
    <w:tr w:rsidR="00954BC6" w:rsidTr="00145DCF">
      <w:trPr>
        <w:trHeight w:val="321"/>
        <w:jc w:val="center"/>
      </w:trPr>
      <w:tc>
        <w:tcPr>
          <w:tcW w:w="3412" w:type="dxa"/>
          <w:tcBorders>
            <w:top w:val="single" w:sz="4" w:space="0" w:color="000000"/>
            <w:left w:val="single" w:sz="4" w:space="0" w:color="000000"/>
            <w:bottom w:val="single" w:sz="4" w:space="0" w:color="000000"/>
            <w:right w:val="single" w:sz="4" w:space="0" w:color="000000"/>
          </w:tcBorders>
        </w:tcPr>
        <w:p w:rsidR="00954BC6" w:rsidRDefault="0065621A" w:rsidP="00132820">
          <w:pPr>
            <w:tabs>
              <w:tab w:val="center" w:pos="1857"/>
              <w:tab w:val="right" w:pos="3715"/>
            </w:tabs>
            <w:ind w:left="0" w:right="-420" w:hanging="2"/>
            <w:rPr>
              <w:sz w:val="22"/>
              <w:szCs w:val="22"/>
            </w:rPr>
          </w:pPr>
          <w:r>
            <w:rPr>
              <w:sz w:val="22"/>
              <w:szCs w:val="22"/>
            </w:rPr>
            <w:t>Revision No.: 0</w:t>
          </w:r>
        </w:p>
      </w:tc>
      <w:tc>
        <w:tcPr>
          <w:tcW w:w="3060" w:type="dxa"/>
          <w:tcBorders>
            <w:top w:val="single" w:sz="4" w:space="0" w:color="000000"/>
            <w:left w:val="single" w:sz="4" w:space="0" w:color="000000"/>
            <w:bottom w:val="single" w:sz="4" w:space="0" w:color="000000"/>
            <w:right w:val="single" w:sz="4" w:space="0" w:color="000000"/>
          </w:tcBorders>
        </w:tcPr>
        <w:p w:rsidR="00954BC6" w:rsidRDefault="00954BC6" w:rsidP="00132820">
          <w:pPr>
            <w:tabs>
              <w:tab w:val="center" w:pos="1857"/>
              <w:tab w:val="right" w:pos="3715"/>
            </w:tabs>
            <w:ind w:left="0" w:right="-420" w:hanging="2"/>
            <w:rPr>
              <w:sz w:val="22"/>
              <w:szCs w:val="22"/>
            </w:rPr>
          </w:pPr>
          <w:r>
            <w:rPr>
              <w:sz w:val="22"/>
              <w:szCs w:val="22"/>
            </w:rPr>
            <w:t>Approval date: …/…./2022</w:t>
          </w:r>
        </w:p>
      </w:tc>
      <w:tc>
        <w:tcPr>
          <w:tcW w:w="3308" w:type="dxa"/>
          <w:tcBorders>
            <w:top w:val="single" w:sz="4" w:space="0" w:color="000000"/>
            <w:left w:val="single" w:sz="4" w:space="0" w:color="000000"/>
            <w:bottom w:val="single" w:sz="4" w:space="0" w:color="000000"/>
            <w:right w:val="single" w:sz="4" w:space="0" w:color="000000"/>
          </w:tcBorders>
        </w:tcPr>
        <w:p w:rsidR="00954BC6" w:rsidRDefault="00954BC6" w:rsidP="00132820">
          <w:pPr>
            <w:tabs>
              <w:tab w:val="center" w:pos="1857"/>
              <w:tab w:val="right" w:pos="3715"/>
            </w:tabs>
            <w:ind w:left="0" w:right="-420" w:hanging="2"/>
            <w:rPr>
              <w:sz w:val="22"/>
              <w:szCs w:val="22"/>
            </w:rPr>
          </w:pPr>
          <w:r>
            <w:rPr>
              <w:sz w:val="22"/>
              <w:szCs w:val="22"/>
            </w:rPr>
            <w:t xml:space="preserve"> Effective Date: …/…./2022</w:t>
          </w:r>
        </w:p>
      </w:tc>
    </w:tr>
  </w:tbl>
  <w:p w:rsidR="00954BC6" w:rsidRPr="00CB142D" w:rsidRDefault="00954BC6" w:rsidP="00CB142D">
    <w:pPr>
      <w:pBdr>
        <w:top w:val="nil"/>
        <w:left w:val="nil"/>
        <w:bottom w:val="nil"/>
        <w:right w:val="nil"/>
        <w:between w:val="nil"/>
      </w:pBdr>
      <w:ind w:left="0" w:hanging="2"/>
      <w:jc w:val="right"/>
      <w:rPr>
        <w:color w:val="000000"/>
        <w:sz w:val="22"/>
        <w:szCs w:val="22"/>
      </w:rPr>
    </w:pPr>
    <w:r>
      <w:rPr>
        <w:color w:val="000000"/>
        <w:sz w:val="22"/>
        <w:szCs w:val="22"/>
      </w:rPr>
      <w:t xml:space="preserve">Page </w:t>
    </w:r>
    <w:r>
      <w:rPr>
        <w:b/>
        <w:color w:val="000000"/>
        <w:sz w:val="22"/>
        <w:szCs w:val="22"/>
      </w:rPr>
      <w:fldChar w:fldCharType="begin"/>
    </w:r>
    <w:r>
      <w:rPr>
        <w:b/>
        <w:color w:val="000000"/>
        <w:sz w:val="22"/>
        <w:szCs w:val="22"/>
      </w:rPr>
      <w:instrText>PAGE</w:instrText>
    </w:r>
    <w:r>
      <w:rPr>
        <w:b/>
        <w:color w:val="000000"/>
        <w:sz w:val="22"/>
        <w:szCs w:val="22"/>
      </w:rPr>
      <w:fldChar w:fldCharType="separate"/>
    </w:r>
    <w:r w:rsidR="00946519">
      <w:rPr>
        <w:b/>
        <w:noProof/>
        <w:color w:val="000000"/>
        <w:sz w:val="22"/>
        <w:szCs w:val="22"/>
      </w:rPr>
      <w:t>2</w:t>
    </w:r>
    <w:r>
      <w:rPr>
        <w:b/>
        <w:color w:val="000000"/>
        <w:sz w:val="22"/>
        <w:szCs w:val="22"/>
      </w:rPr>
      <w:fldChar w:fldCharType="end"/>
    </w:r>
    <w:r>
      <w:rPr>
        <w:color w:val="000000"/>
        <w:sz w:val="22"/>
        <w:szCs w:val="22"/>
      </w:rPr>
      <w:t xml:space="preserve"> of </w:t>
    </w:r>
    <w:r>
      <w:rPr>
        <w:b/>
        <w:color w:val="000000"/>
        <w:sz w:val="22"/>
        <w:szCs w:val="22"/>
      </w:rPr>
      <w:fldChar w:fldCharType="begin"/>
    </w:r>
    <w:r>
      <w:rPr>
        <w:b/>
        <w:color w:val="000000"/>
        <w:sz w:val="22"/>
        <w:szCs w:val="22"/>
      </w:rPr>
      <w:instrText>NUMPAGES</w:instrText>
    </w:r>
    <w:r>
      <w:rPr>
        <w:b/>
        <w:color w:val="000000"/>
        <w:sz w:val="22"/>
        <w:szCs w:val="22"/>
      </w:rPr>
      <w:fldChar w:fldCharType="separate"/>
    </w:r>
    <w:r w:rsidR="00946519">
      <w:rPr>
        <w:b/>
        <w:noProof/>
        <w:color w:val="000000"/>
        <w:sz w:val="22"/>
        <w:szCs w:val="22"/>
      </w:rPr>
      <w:t>17</w:t>
    </w:r>
    <w:r>
      <w:rPr>
        <w:b/>
        <w:color w:val="000000"/>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FB7" w:rsidRDefault="003A0FB7">
      <w:pPr>
        <w:spacing w:line="240" w:lineRule="auto"/>
        <w:ind w:left="0" w:hanging="2"/>
      </w:pPr>
      <w:r>
        <w:separator/>
      </w:r>
    </w:p>
  </w:footnote>
  <w:footnote w:type="continuationSeparator" w:id="0">
    <w:p w:rsidR="003A0FB7" w:rsidRDefault="003A0FB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BC6" w:rsidRDefault="00954BC6">
    <w:pPr>
      <w:pBdr>
        <w:top w:val="nil"/>
        <w:left w:val="nil"/>
        <w:bottom w:val="nil"/>
        <w:right w:val="nil"/>
        <w:between w:val="nil"/>
      </w:pBdr>
      <w:ind w:left="0" w:hanging="2"/>
      <w:rPr>
        <w:color w:val="000000"/>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BC6" w:rsidRDefault="00954BC6">
    <w:pPr>
      <w:pBdr>
        <w:top w:val="nil"/>
        <w:left w:val="nil"/>
        <w:bottom w:val="nil"/>
        <w:right w:val="nil"/>
        <w:between w:val="nil"/>
      </w:pBdr>
      <w:ind w:left="0" w:hanging="2"/>
      <w:jc w:val="center"/>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BC6" w:rsidRPr="0070041D" w:rsidRDefault="00954BC6" w:rsidP="00954BC6">
    <w:pPr>
      <w:pBdr>
        <w:top w:val="nil"/>
        <w:left w:val="nil"/>
        <w:bottom w:val="nil"/>
        <w:right w:val="nil"/>
        <w:between w:val="nil"/>
      </w:pBdr>
      <w:spacing w:line="276" w:lineRule="auto"/>
      <w:ind w:left="0" w:hanging="2"/>
      <w:jc w:val="center"/>
      <w:rPr>
        <w:i/>
        <w:color w:val="000000"/>
      </w:rPr>
    </w:pPr>
    <w:r w:rsidRPr="0070041D">
      <w:rPr>
        <w:i/>
        <w:color w:val="000000"/>
      </w:rPr>
      <w:t>Guidelines on control of</w:t>
    </w:r>
    <w:r>
      <w:rPr>
        <w:i/>
        <w:color w:val="000000"/>
      </w:rPr>
      <w:t xml:space="preserve"> </w:t>
    </w:r>
    <w:r w:rsidRPr="0070041D">
      <w:rPr>
        <w:i/>
        <w:color w:val="000000"/>
      </w:rPr>
      <w:t>importation and exportation of medicated cosmetic products</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BC6" w:rsidRDefault="00954BC6">
    <w:pPr>
      <w:pStyle w:val="Header"/>
      <w:ind w:left="0" w:hanging="2"/>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BC6" w:rsidRPr="00132820" w:rsidRDefault="00954BC6" w:rsidP="00132820">
    <w:pPr>
      <w:pBdr>
        <w:top w:val="nil"/>
        <w:left w:val="nil"/>
        <w:bottom w:val="nil"/>
        <w:right w:val="nil"/>
        <w:between w:val="nil"/>
      </w:pBdr>
      <w:spacing w:line="276" w:lineRule="auto"/>
      <w:ind w:left="0" w:hanging="2"/>
      <w:jc w:val="center"/>
      <w:rPr>
        <w:i/>
        <w:color w:val="000000"/>
      </w:rPr>
    </w:pPr>
    <w:r w:rsidRPr="0070041D">
      <w:rPr>
        <w:i/>
        <w:color w:val="000000"/>
      </w:rPr>
      <w:t>Guidelines on control of</w:t>
    </w:r>
    <w:r>
      <w:rPr>
        <w:i/>
        <w:color w:val="000000"/>
      </w:rPr>
      <w:t xml:space="preserve"> </w:t>
    </w:r>
    <w:r w:rsidRPr="0070041D">
      <w:rPr>
        <w:i/>
        <w:color w:val="000000"/>
      </w:rPr>
      <w:t>importation and exportation of medicated cosmetic products</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BC6" w:rsidRPr="00132820" w:rsidRDefault="00954BC6" w:rsidP="00132820">
    <w:pPr>
      <w:pBdr>
        <w:top w:val="nil"/>
        <w:left w:val="nil"/>
        <w:bottom w:val="nil"/>
        <w:right w:val="nil"/>
        <w:between w:val="nil"/>
      </w:pBdr>
      <w:spacing w:line="276" w:lineRule="auto"/>
      <w:ind w:left="0" w:hanging="2"/>
      <w:jc w:val="center"/>
      <w:rPr>
        <w:i/>
        <w:color w:val="000000"/>
      </w:rPr>
    </w:pPr>
    <w:r w:rsidRPr="0070041D">
      <w:rPr>
        <w:i/>
        <w:color w:val="000000"/>
      </w:rPr>
      <w:t>Guidelines on control of</w:t>
    </w:r>
    <w:r>
      <w:rPr>
        <w:i/>
        <w:color w:val="000000"/>
      </w:rPr>
      <w:t xml:space="preserve"> </w:t>
    </w:r>
    <w:r w:rsidRPr="0070041D">
      <w:rPr>
        <w:i/>
        <w:color w:val="000000"/>
      </w:rPr>
      <w:t>importation and exportation of medicated cosmetic products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0697"/>
    <w:multiLevelType w:val="hybridMultilevel"/>
    <w:tmpl w:val="FD9845B8"/>
    <w:lvl w:ilvl="0" w:tplc="0BB80106">
      <w:start w:val="1"/>
      <w:numFmt w:val="decimal"/>
      <w:lvlText w:val="%1."/>
      <w:lvlJc w:val="left"/>
      <w:pPr>
        <w:ind w:left="718" w:hanging="360"/>
      </w:pPr>
      <w:rPr>
        <w:rFonts w:hint="default"/>
      </w:rPr>
    </w:lvl>
    <w:lvl w:ilvl="1" w:tplc="D7DA466A">
      <w:start w:val="4"/>
      <w:numFmt w:val="bullet"/>
      <w:lvlText w:val="-"/>
      <w:lvlJc w:val="left"/>
      <w:pPr>
        <w:ind w:left="1438" w:hanging="360"/>
      </w:pPr>
      <w:rPr>
        <w:rFonts w:ascii="Times New Roman" w:eastAsia="Times New Roman" w:hAnsi="Times New Roman" w:cs="Times New Roman" w:hint="default"/>
      </w:rPr>
    </w:lvl>
    <w:lvl w:ilvl="2" w:tplc="13A6453A">
      <w:start w:val="1"/>
      <w:numFmt w:val="lowerLetter"/>
      <w:lvlText w:val="%3."/>
      <w:lvlJc w:val="left"/>
      <w:pPr>
        <w:ind w:left="2698" w:hanging="720"/>
      </w:pPr>
      <w:rPr>
        <w:rFonts w:hint="default"/>
      </w:r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 w15:restartNumberingAfterBreak="0">
    <w:nsid w:val="143A2980"/>
    <w:multiLevelType w:val="hybridMultilevel"/>
    <w:tmpl w:val="8FA65AA8"/>
    <w:lvl w:ilvl="0" w:tplc="04090001">
      <w:start w:val="1"/>
      <w:numFmt w:val="bullet"/>
      <w:lvlText w:val=""/>
      <w:lvlJc w:val="left"/>
      <w:pPr>
        <w:ind w:left="1438" w:hanging="360"/>
      </w:pPr>
      <w:rPr>
        <w:rFonts w:ascii="Symbol" w:hAnsi="Symbol"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2" w15:restartNumberingAfterBreak="0">
    <w:nsid w:val="1BB65A4D"/>
    <w:multiLevelType w:val="hybridMultilevel"/>
    <w:tmpl w:val="F5D0EBD2"/>
    <w:lvl w:ilvl="0" w:tplc="04090001">
      <w:start w:val="1"/>
      <w:numFmt w:val="bullet"/>
      <w:lvlText w:val=""/>
      <w:lvlJc w:val="left"/>
      <w:pPr>
        <w:ind w:left="1169" w:hanging="360"/>
      </w:pPr>
      <w:rPr>
        <w:rFonts w:ascii="Symbol" w:hAnsi="Symbol" w:hint="default"/>
      </w:rPr>
    </w:lvl>
    <w:lvl w:ilvl="1" w:tplc="04090003" w:tentative="1">
      <w:start w:val="1"/>
      <w:numFmt w:val="bullet"/>
      <w:lvlText w:val="o"/>
      <w:lvlJc w:val="left"/>
      <w:pPr>
        <w:ind w:left="1889" w:hanging="360"/>
      </w:pPr>
      <w:rPr>
        <w:rFonts w:ascii="Courier New" w:hAnsi="Courier New" w:cs="Courier New" w:hint="default"/>
      </w:rPr>
    </w:lvl>
    <w:lvl w:ilvl="2" w:tplc="04090005">
      <w:start w:val="1"/>
      <w:numFmt w:val="bullet"/>
      <w:lvlText w:val=""/>
      <w:lvlJc w:val="left"/>
      <w:pPr>
        <w:ind w:left="2609" w:hanging="360"/>
      </w:pPr>
      <w:rPr>
        <w:rFonts w:ascii="Wingdings" w:hAnsi="Wingdings" w:hint="default"/>
      </w:rPr>
    </w:lvl>
    <w:lvl w:ilvl="3" w:tplc="04090001" w:tentative="1">
      <w:start w:val="1"/>
      <w:numFmt w:val="bullet"/>
      <w:lvlText w:val=""/>
      <w:lvlJc w:val="left"/>
      <w:pPr>
        <w:ind w:left="3329" w:hanging="360"/>
      </w:pPr>
      <w:rPr>
        <w:rFonts w:ascii="Symbol" w:hAnsi="Symbol" w:hint="default"/>
      </w:rPr>
    </w:lvl>
    <w:lvl w:ilvl="4" w:tplc="04090003" w:tentative="1">
      <w:start w:val="1"/>
      <w:numFmt w:val="bullet"/>
      <w:lvlText w:val="o"/>
      <w:lvlJc w:val="left"/>
      <w:pPr>
        <w:ind w:left="4049" w:hanging="360"/>
      </w:pPr>
      <w:rPr>
        <w:rFonts w:ascii="Courier New" w:hAnsi="Courier New" w:cs="Courier New" w:hint="default"/>
      </w:rPr>
    </w:lvl>
    <w:lvl w:ilvl="5" w:tplc="04090005" w:tentative="1">
      <w:start w:val="1"/>
      <w:numFmt w:val="bullet"/>
      <w:lvlText w:val=""/>
      <w:lvlJc w:val="left"/>
      <w:pPr>
        <w:ind w:left="4769" w:hanging="360"/>
      </w:pPr>
      <w:rPr>
        <w:rFonts w:ascii="Wingdings" w:hAnsi="Wingdings" w:hint="default"/>
      </w:rPr>
    </w:lvl>
    <w:lvl w:ilvl="6" w:tplc="04090001" w:tentative="1">
      <w:start w:val="1"/>
      <w:numFmt w:val="bullet"/>
      <w:lvlText w:val=""/>
      <w:lvlJc w:val="left"/>
      <w:pPr>
        <w:ind w:left="5489" w:hanging="360"/>
      </w:pPr>
      <w:rPr>
        <w:rFonts w:ascii="Symbol" w:hAnsi="Symbol" w:hint="default"/>
      </w:rPr>
    </w:lvl>
    <w:lvl w:ilvl="7" w:tplc="04090003" w:tentative="1">
      <w:start w:val="1"/>
      <w:numFmt w:val="bullet"/>
      <w:lvlText w:val="o"/>
      <w:lvlJc w:val="left"/>
      <w:pPr>
        <w:ind w:left="6209" w:hanging="360"/>
      </w:pPr>
      <w:rPr>
        <w:rFonts w:ascii="Courier New" w:hAnsi="Courier New" w:cs="Courier New" w:hint="default"/>
      </w:rPr>
    </w:lvl>
    <w:lvl w:ilvl="8" w:tplc="04090005" w:tentative="1">
      <w:start w:val="1"/>
      <w:numFmt w:val="bullet"/>
      <w:lvlText w:val=""/>
      <w:lvlJc w:val="left"/>
      <w:pPr>
        <w:ind w:left="6929" w:hanging="360"/>
      </w:pPr>
      <w:rPr>
        <w:rFonts w:ascii="Wingdings" w:hAnsi="Wingdings" w:hint="default"/>
      </w:rPr>
    </w:lvl>
  </w:abstractNum>
  <w:abstractNum w:abstractNumId="3" w15:restartNumberingAfterBreak="0">
    <w:nsid w:val="2A96763F"/>
    <w:multiLevelType w:val="hybridMultilevel"/>
    <w:tmpl w:val="63901290"/>
    <w:lvl w:ilvl="0" w:tplc="A30A2B82">
      <w:start w:val="1"/>
      <w:numFmt w:val="lowerRoman"/>
      <w:lvlText w:val="%1."/>
      <w:lvlJc w:val="left"/>
      <w:pPr>
        <w:ind w:left="1438" w:hanging="72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4" w15:restartNumberingAfterBreak="0">
    <w:nsid w:val="307415CE"/>
    <w:multiLevelType w:val="hybridMultilevel"/>
    <w:tmpl w:val="4BE87806"/>
    <w:lvl w:ilvl="0" w:tplc="04090001">
      <w:start w:val="1"/>
      <w:numFmt w:val="bullet"/>
      <w:lvlText w:val=""/>
      <w:lvlJc w:val="left"/>
      <w:pPr>
        <w:ind w:left="986" w:hanging="360"/>
      </w:pPr>
      <w:rPr>
        <w:rFonts w:ascii="Symbol" w:hAnsi="Symbol" w:hint="default"/>
      </w:rPr>
    </w:lvl>
    <w:lvl w:ilvl="1" w:tplc="04090003" w:tentative="1">
      <w:start w:val="1"/>
      <w:numFmt w:val="bullet"/>
      <w:lvlText w:val="o"/>
      <w:lvlJc w:val="left"/>
      <w:pPr>
        <w:ind w:left="1706" w:hanging="360"/>
      </w:pPr>
      <w:rPr>
        <w:rFonts w:ascii="Courier New" w:hAnsi="Courier New" w:cs="Courier New" w:hint="default"/>
      </w:rPr>
    </w:lvl>
    <w:lvl w:ilvl="2" w:tplc="04090005" w:tentative="1">
      <w:start w:val="1"/>
      <w:numFmt w:val="bullet"/>
      <w:lvlText w:val=""/>
      <w:lvlJc w:val="left"/>
      <w:pPr>
        <w:ind w:left="2426" w:hanging="360"/>
      </w:pPr>
      <w:rPr>
        <w:rFonts w:ascii="Wingdings" w:hAnsi="Wingdings" w:hint="default"/>
      </w:rPr>
    </w:lvl>
    <w:lvl w:ilvl="3" w:tplc="04090001" w:tentative="1">
      <w:start w:val="1"/>
      <w:numFmt w:val="bullet"/>
      <w:lvlText w:val=""/>
      <w:lvlJc w:val="left"/>
      <w:pPr>
        <w:ind w:left="3146" w:hanging="360"/>
      </w:pPr>
      <w:rPr>
        <w:rFonts w:ascii="Symbol" w:hAnsi="Symbol" w:hint="default"/>
      </w:rPr>
    </w:lvl>
    <w:lvl w:ilvl="4" w:tplc="04090003" w:tentative="1">
      <w:start w:val="1"/>
      <w:numFmt w:val="bullet"/>
      <w:lvlText w:val="o"/>
      <w:lvlJc w:val="left"/>
      <w:pPr>
        <w:ind w:left="3866" w:hanging="360"/>
      </w:pPr>
      <w:rPr>
        <w:rFonts w:ascii="Courier New" w:hAnsi="Courier New" w:cs="Courier New" w:hint="default"/>
      </w:rPr>
    </w:lvl>
    <w:lvl w:ilvl="5" w:tplc="04090005" w:tentative="1">
      <w:start w:val="1"/>
      <w:numFmt w:val="bullet"/>
      <w:lvlText w:val=""/>
      <w:lvlJc w:val="left"/>
      <w:pPr>
        <w:ind w:left="4586" w:hanging="360"/>
      </w:pPr>
      <w:rPr>
        <w:rFonts w:ascii="Wingdings" w:hAnsi="Wingdings" w:hint="default"/>
      </w:rPr>
    </w:lvl>
    <w:lvl w:ilvl="6" w:tplc="04090001" w:tentative="1">
      <w:start w:val="1"/>
      <w:numFmt w:val="bullet"/>
      <w:lvlText w:val=""/>
      <w:lvlJc w:val="left"/>
      <w:pPr>
        <w:ind w:left="5306" w:hanging="360"/>
      </w:pPr>
      <w:rPr>
        <w:rFonts w:ascii="Symbol" w:hAnsi="Symbol" w:hint="default"/>
      </w:rPr>
    </w:lvl>
    <w:lvl w:ilvl="7" w:tplc="04090003" w:tentative="1">
      <w:start w:val="1"/>
      <w:numFmt w:val="bullet"/>
      <w:lvlText w:val="o"/>
      <w:lvlJc w:val="left"/>
      <w:pPr>
        <w:ind w:left="6026" w:hanging="360"/>
      </w:pPr>
      <w:rPr>
        <w:rFonts w:ascii="Courier New" w:hAnsi="Courier New" w:cs="Courier New" w:hint="default"/>
      </w:rPr>
    </w:lvl>
    <w:lvl w:ilvl="8" w:tplc="04090005" w:tentative="1">
      <w:start w:val="1"/>
      <w:numFmt w:val="bullet"/>
      <w:lvlText w:val=""/>
      <w:lvlJc w:val="left"/>
      <w:pPr>
        <w:ind w:left="6746" w:hanging="360"/>
      </w:pPr>
      <w:rPr>
        <w:rFonts w:ascii="Wingdings" w:hAnsi="Wingdings" w:hint="default"/>
      </w:rPr>
    </w:lvl>
  </w:abstractNum>
  <w:abstractNum w:abstractNumId="5" w15:restartNumberingAfterBreak="0">
    <w:nsid w:val="314F5535"/>
    <w:multiLevelType w:val="hybridMultilevel"/>
    <w:tmpl w:val="5700FCA2"/>
    <w:lvl w:ilvl="0" w:tplc="04090001">
      <w:start w:val="1"/>
      <w:numFmt w:val="bullet"/>
      <w:lvlText w:val=""/>
      <w:lvlJc w:val="left"/>
      <w:pPr>
        <w:ind w:left="989" w:hanging="360"/>
      </w:pPr>
      <w:rPr>
        <w:rFonts w:ascii="Symbol" w:hAnsi="Symbol" w:hint="default"/>
      </w:rPr>
    </w:lvl>
    <w:lvl w:ilvl="1" w:tplc="04090001">
      <w:start w:val="1"/>
      <w:numFmt w:val="bullet"/>
      <w:lvlText w:val=""/>
      <w:lvlJc w:val="left"/>
      <w:pPr>
        <w:ind w:left="1709" w:hanging="360"/>
      </w:pPr>
      <w:rPr>
        <w:rFonts w:ascii="Symbol" w:hAnsi="Symbol"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6" w15:restartNumberingAfterBreak="0">
    <w:nsid w:val="326E7464"/>
    <w:multiLevelType w:val="hybridMultilevel"/>
    <w:tmpl w:val="FE6074E8"/>
    <w:lvl w:ilvl="0" w:tplc="0409000F">
      <w:start w:val="1"/>
      <w:numFmt w:val="decimal"/>
      <w:lvlText w:val="%1."/>
      <w:lvlJc w:val="left"/>
      <w:pPr>
        <w:ind w:left="718" w:hanging="360"/>
      </w:pPr>
    </w:lvl>
    <w:lvl w:ilvl="1" w:tplc="4BF42D02">
      <w:start w:val="1"/>
      <w:numFmt w:val="lowerRoman"/>
      <w:lvlText w:val="%2."/>
      <w:lvlJc w:val="left"/>
      <w:pPr>
        <w:ind w:left="1798" w:hanging="720"/>
      </w:pPr>
      <w:rPr>
        <w:rFonts w:hint="default"/>
      </w:r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7" w15:restartNumberingAfterBreak="0">
    <w:nsid w:val="38956AAD"/>
    <w:multiLevelType w:val="multilevel"/>
    <w:tmpl w:val="94C60166"/>
    <w:lvl w:ilvl="0">
      <w:start w:val="1"/>
      <w:numFmt w:val="decimal"/>
      <w:lvlText w:val="%1."/>
      <w:lvlJc w:val="left"/>
      <w:pPr>
        <w:ind w:left="358" w:hanging="360"/>
      </w:pPr>
      <w:rPr>
        <w:rFonts w:hint="default"/>
      </w:rPr>
    </w:lvl>
    <w:lvl w:ilvl="1">
      <w:start w:val="1"/>
      <w:numFmt w:val="decimal"/>
      <w:isLgl/>
      <w:lvlText w:val="%1.%2"/>
      <w:lvlJc w:val="left"/>
      <w:pPr>
        <w:ind w:left="478" w:hanging="480"/>
      </w:pPr>
      <w:rPr>
        <w:rFonts w:hint="default"/>
      </w:rPr>
    </w:lvl>
    <w:lvl w:ilvl="2">
      <w:start w:val="1"/>
      <w:numFmt w:val="decimal"/>
      <w:isLgl/>
      <w:lvlText w:val="%1.%2.%3"/>
      <w:lvlJc w:val="left"/>
      <w:pPr>
        <w:ind w:left="718" w:hanging="720"/>
      </w:pPr>
      <w:rPr>
        <w:rFonts w:hint="default"/>
      </w:rPr>
    </w:lvl>
    <w:lvl w:ilvl="3">
      <w:start w:val="1"/>
      <w:numFmt w:val="decimal"/>
      <w:isLgl/>
      <w:lvlText w:val="%1.%2.%3.%4"/>
      <w:lvlJc w:val="left"/>
      <w:pPr>
        <w:ind w:left="718" w:hanging="720"/>
      </w:pPr>
      <w:rPr>
        <w:rFonts w:hint="default"/>
      </w:rPr>
    </w:lvl>
    <w:lvl w:ilvl="4">
      <w:start w:val="1"/>
      <w:numFmt w:val="decimal"/>
      <w:isLgl/>
      <w:lvlText w:val="%1.%2.%3.%4.%5"/>
      <w:lvlJc w:val="left"/>
      <w:pPr>
        <w:ind w:left="1078" w:hanging="1080"/>
      </w:pPr>
      <w:rPr>
        <w:rFonts w:hint="default"/>
      </w:rPr>
    </w:lvl>
    <w:lvl w:ilvl="5">
      <w:start w:val="1"/>
      <w:numFmt w:val="decimal"/>
      <w:isLgl/>
      <w:lvlText w:val="%1.%2.%3.%4.%5.%6"/>
      <w:lvlJc w:val="left"/>
      <w:pPr>
        <w:ind w:left="1078" w:hanging="1080"/>
      </w:pPr>
      <w:rPr>
        <w:rFonts w:hint="default"/>
      </w:rPr>
    </w:lvl>
    <w:lvl w:ilvl="6">
      <w:start w:val="1"/>
      <w:numFmt w:val="decimal"/>
      <w:isLgl/>
      <w:lvlText w:val="%1.%2.%3.%4.%5.%6.%7"/>
      <w:lvlJc w:val="left"/>
      <w:pPr>
        <w:ind w:left="1438" w:hanging="1440"/>
      </w:pPr>
      <w:rPr>
        <w:rFonts w:hint="default"/>
      </w:rPr>
    </w:lvl>
    <w:lvl w:ilvl="7">
      <w:start w:val="1"/>
      <w:numFmt w:val="decimal"/>
      <w:isLgl/>
      <w:lvlText w:val="%1.%2.%3.%4.%5.%6.%7.%8"/>
      <w:lvlJc w:val="left"/>
      <w:pPr>
        <w:ind w:left="1438" w:hanging="1440"/>
      </w:pPr>
      <w:rPr>
        <w:rFonts w:hint="default"/>
      </w:rPr>
    </w:lvl>
    <w:lvl w:ilvl="8">
      <w:start w:val="1"/>
      <w:numFmt w:val="decimal"/>
      <w:isLgl/>
      <w:lvlText w:val="%1.%2.%3.%4.%5.%6.%7.%8.%9"/>
      <w:lvlJc w:val="left"/>
      <w:pPr>
        <w:ind w:left="1798" w:hanging="1800"/>
      </w:pPr>
      <w:rPr>
        <w:rFonts w:hint="default"/>
      </w:rPr>
    </w:lvl>
  </w:abstractNum>
  <w:abstractNum w:abstractNumId="8" w15:restartNumberingAfterBreak="0">
    <w:nsid w:val="3DB1652A"/>
    <w:multiLevelType w:val="hybridMultilevel"/>
    <w:tmpl w:val="9780AABC"/>
    <w:lvl w:ilvl="0" w:tplc="1C090001">
      <w:start w:val="1"/>
      <w:numFmt w:val="bullet"/>
      <w:lvlText w:val=""/>
      <w:lvlJc w:val="left"/>
      <w:pPr>
        <w:ind w:left="1438" w:hanging="360"/>
      </w:pPr>
      <w:rPr>
        <w:rFonts w:ascii="Symbol" w:hAnsi="Symbol"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9" w15:restartNumberingAfterBreak="0">
    <w:nsid w:val="3F607448"/>
    <w:multiLevelType w:val="hybridMultilevel"/>
    <w:tmpl w:val="5DEEE1BC"/>
    <w:lvl w:ilvl="0" w:tplc="1C090001">
      <w:start w:val="1"/>
      <w:numFmt w:val="bullet"/>
      <w:lvlText w:val=""/>
      <w:lvlJc w:val="left"/>
      <w:pPr>
        <w:ind w:left="1438" w:hanging="360"/>
      </w:pPr>
      <w:rPr>
        <w:rFonts w:ascii="Symbol" w:hAnsi="Symbol"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10" w15:restartNumberingAfterBreak="0">
    <w:nsid w:val="48B3386B"/>
    <w:multiLevelType w:val="hybridMultilevel"/>
    <w:tmpl w:val="602CF45C"/>
    <w:lvl w:ilvl="0" w:tplc="04090001">
      <w:start w:val="1"/>
      <w:numFmt w:val="bullet"/>
      <w:lvlText w:val=""/>
      <w:lvlJc w:val="left"/>
      <w:pPr>
        <w:ind w:left="1258" w:hanging="360"/>
      </w:pPr>
      <w:rPr>
        <w:rFonts w:ascii="Symbol" w:hAnsi="Symbol" w:hint="default"/>
      </w:rPr>
    </w:lvl>
    <w:lvl w:ilvl="1" w:tplc="04090001">
      <w:start w:val="1"/>
      <w:numFmt w:val="bullet"/>
      <w:lvlText w:val=""/>
      <w:lvlJc w:val="left"/>
      <w:pPr>
        <w:ind w:left="1978" w:hanging="360"/>
      </w:pPr>
      <w:rPr>
        <w:rFonts w:ascii="Symbol" w:hAnsi="Symbol"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11" w15:restartNumberingAfterBreak="0">
    <w:nsid w:val="49186C20"/>
    <w:multiLevelType w:val="multilevel"/>
    <w:tmpl w:val="BAE2E4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AE39E0"/>
    <w:multiLevelType w:val="hybridMultilevel"/>
    <w:tmpl w:val="310044D6"/>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6365E8"/>
    <w:multiLevelType w:val="hybridMultilevel"/>
    <w:tmpl w:val="8B5230F0"/>
    <w:lvl w:ilvl="0" w:tplc="04090019">
      <w:start w:val="1"/>
      <w:numFmt w:val="lowerLetter"/>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4" w15:restartNumberingAfterBreak="0">
    <w:nsid w:val="5A111636"/>
    <w:multiLevelType w:val="hybridMultilevel"/>
    <w:tmpl w:val="98543F10"/>
    <w:lvl w:ilvl="0" w:tplc="1C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5" w15:restartNumberingAfterBreak="0">
    <w:nsid w:val="610A77BE"/>
    <w:multiLevelType w:val="hybridMultilevel"/>
    <w:tmpl w:val="271A6644"/>
    <w:lvl w:ilvl="0" w:tplc="0409001B">
      <w:start w:val="1"/>
      <w:numFmt w:val="lowerRoman"/>
      <w:lvlText w:val="%1."/>
      <w:lvlJc w:val="right"/>
      <w:pPr>
        <w:ind w:left="986" w:hanging="360"/>
      </w:pPr>
    </w:lvl>
    <w:lvl w:ilvl="1" w:tplc="04090019" w:tentative="1">
      <w:start w:val="1"/>
      <w:numFmt w:val="lowerLetter"/>
      <w:lvlText w:val="%2."/>
      <w:lvlJc w:val="left"/>
      <w:pPr>
        <w:ind w:left="1706" w:hanging="360"/>
      </w:pPr>
    </w:lvl>
    <w:lvl w:ilvl="2" w:tplc="0409001B" w:tentative="1">
      <w:start w:val="1"/>
      <w:numFmt w:val="lowerRoman"/>
      <w:lvlText w:val="%3."/>
      <w:lvlJc w:val="right"/>
      <w:pPr>
        <w:ind w:left="2426" w:hanging="180"/>
      </w:pPr>
    </w:lvl>
    <w:lvl w:ilvl="3" w:tplc="0409000F" w:tentative="1">
      <w:start w:val="1"/>
      <w:numFmt w:val="decimal"/>
      <w:lvlText w:val="%4."/>
      <w:lvlJc w:val="left"/>
      <w:pPr>
        <w:ind w:left="3146" w:hanging="360"/>
      </w:pPr>
    </w:lvl>
    <w:lvl w:ilvl="4" w:tplc="04090019" w:tentative="1">
      <w:start w:val="1"/>
      <w:numFmt w:val="lowerLetter"/>
      <w:lvlText w:val="%5."/>
      <w:lvlJc w:val="left"/>
      <w:pPr>
        <w:ind w:left="3866" w:hanging="360"/>
      </w:pPr>
    </w:lvl>
    <w:lvl w:ilvl="5" w:tplc="0409001B" w:tentative="1">
      <w:start w:val="1"/>
      <w:numFmt w:val="lowerRoman"/>
      <w:lvlText w:val="%6."/>
      <w:lvlJc w:val="right"/>
      <w:pPr>
        <w:ind w:left="4586" w:hanging="180"/>
      </w:pPr>
    </w:lvl>
    <w:lvl w:ilvl="6" w:tplc="0409000F" w:tentative="1">
      <w:start w:val="1"/>
      <w:numFmt w:val="decimal"/>
      <w:lvlText w:val="%7."/>
      <w:lvlJc w:val="left"/>
      <w:pPr>
        <w:ind w:left="5306" w:hanging="360"/>
      </w:pPr>
    </w:lvl>
    <w:lvl w:ilvl="7" w:tplc="04090019" w:tentative="1">
      <w:start w:val="1"/>
      <w:numFmt w:val="lowerLetter"/>
      <w:lvlText w:val="%8."/>
      <w:lvlJc w:val="left"/>
      <w:pPr>
        <w:ind w:left="6026" w:hanging="360"/>
      </w:pPr>
    </w:lvl>
    <w:lvl w:ilvl="8" w:tplc="0409001B" w:tentative="1">
      <w:start w:val="1"/>
      <w:numFmt w:val="lowerRoman"/>
      <w:lvlText w:val="%9."/>
      <w:lvlJc w:val="right"/>
      <w:pPr>
        <w:ind w:left="6746" w:hanging="180"/>
      </w:pPr>
    </w:lvl>
  </w:abstractNum>
  <w:abstractNum w:abstractNumId="16" w15:restartNumberingAfterBreak="0">
    <w:nsid w:val="614C5C71"/>
    <w:multiLevelType w:val="hybridMultilevel"/>
    <w:tmpl w:val="5FF47FE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7" w15:restartNumberingAfterBreak="0">
    <w:nsid w:val="72BD171A"/>
    <w:multiLevelType w:val="hybridMultilevel"/>
    <w:tmpl w:val="F67231DC"/>
    <w:lvl w:ilvl="0" w:tplc="5EF8E528">
      <w:start w:val="1"/>
      <w:numFmt w:val="lowerRoman"/>
      <w:lvlText w:val="%1."/>
      <w:lvlJc w:val="left"/>
      <w:pPr>
        <w:ind w:left="1080" w:hanging="720"/>
      </w:pPr>
      <w:rPr>
        <w:rFonts w:hint="default"/>
      </w:rPr>
    </w:lvl>
    <w:lvl w:ilvl="1" w:tplc="5554D4D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E15417"/>
    <w:multiLevelType w:val="hybridMultilevel"/>
    <w:tmpl w:val="E14CB8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4C64D4"/>
    <w:multiLevelType w:val="hybridMultilevel"/>
    <w:tmpl w:val="0D7E01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13"/>
  </w:num>
  <w:num w:numId="3">
    <w:abstractNumId w:val="6"/>
  </w:num>
  <w:num w:numId="4">
    <w:abstractNumId w:val="18"/>
  </w:num>
  <w:num w:numId="5">
    <w:abstractNumId w:val="9"/>
  </w:num>
  <w:num w:numId="6">
    <w:abstractNumId w:val="3"/>
  </w:num>
  <w:num w:numId="7">
    <w:abstractNumId w:val="8"/>
  </w:num>
  <w:num w:numId="8">
    <w:abstractNumId w:val="0"/>
  </w:num>
  <w:num w:numId="9">
    <w:abstractNumId w:val="14"/>
  </w:num>
  <w:num w:numId="10">
    <w:abstractNumId w:val="19"/>
  </w:num>
  <w:num w:numId="11">
    <w:abstractNumId w:val="16"/>
  </w:num>
  <w:num w:numId="12">
    <w:abstractNumId w:val="2"/>
  </w:num>
  <w:num w:numId="13">
    <w:abstractNumId w:val="17"/>
  </w:num>
  <w:num w:numId="14">
    <w:abstractNumId w:val="10"/>
  </w:num>
  <w:num w:numId="15">
    <w:abstractNumId w:val="1"/>
  </w:num>
  <w:num w:numId="16">
    <w:abstractNumId w:val="4"/>
  </w:num>
  <w:num w:numId="17">
    <w:abstractNumId w:val="5"/>
  </w:num>
  <w:num w:numId="18">
    <w:abstractNumId w:val="12"/>
  </w:num>
  <w:num w:numId="19">
    <w:abstractNumId w:val="15"/>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35"/>
    <w:rsid w:val="000038EF"/>
    <w:rsid w:val="000813C9"/>
    <w:rsid w:val="000A43CF"/>
    <w:rsid w:val="000B7AA0"/>
    <w:rsid w:val="000D4442"/>
    <w:rsid w:val="000F3523"/>
    <w:rsid w:val="00132820"/>
    <w:rsid w:val="001402F9"/>
    <w:rsid w:val="00145DCF"/>
    <w:rsid w:val="001F04C9"/>
    <w:rsid w:val="00240C67"/>
    <w:rsid w:val="00242D8F"/>
    <w:rsid w:val="00292BEF"/>
    <w:rsid w:val="002C06A3"/>
    <w:rsid w:val="0031430A"/>
    <w:rsid w:val="00333BB0"/>
    <w:rsid w:val="003A0FB7"/>
    <w:rsid w:val="003B45D2"/>
    <w:rsid w:val="003D5D11"/>
    <w:rsid w:val="003E1014"/>
    <w:rsid w:val="00417B4A"/>
    <w:rsid w:val="004622C1"/>
    <w:rsid w:val="004E1C0D"/>
    <w:rsid w:val="00541E66"/>
    <w:rsid w:val="005D00B7"/>
    <w:rsid w:val="005D0B4C"/>
    <w:rsid w:val="005E2372"/>
    <w:rsid w:val="005E282C"/>
    <w:rsid w:val="00653EA4"/>
    <w:rsid w:val="0065621A"/>
    <w:rsid w:val="006B5E35"/>
    <w:rsid w:val="006F3195"/>
    <w:rsid w:val="00777CF0"/>
    <w:rsid w:val="007B22F1"/>
    <w:rsid w:val="007B41BC"/>
    <w:rsid w:val="007F1948"/>
    <w:rsid w:val="00845853"/>
    <w:rsid w:val="0088013E"/>
    <w:rsid w:val="00936813"/>
    <w:rsid w:val="00946519"/>
    <w:rsid w:val="00954BC6"/>
    <w:rsid w:val="0099529B"/>
    <w:rsid w:val="009E0D7A"/>
    <w:rsid w:val="009F4C9D"/>
    <w:rsid w:val="00A70B82"/>
    <w:rsid w:val="00AC7CA7"/>
    <w:rsid w:val="00B14C4D"/>
    <w:rsid w:val="00BC556B"/>
    <w:rsid w:val="00C1001E"/>
    <w:rsid w:val="00C12F1D"/>
    <w:rsid w:val="00C3576A"/>
    <w:rsid w:val="00C62980"/>
    <w:rsid w:val="00C736E7"/>
    <w:rsid w:val="00CB142D"/>
    <w:rsid w:val="00CB5710"/>
    <w:rsid w:val="00CC3EAE"/>
    <w:rsid w:val="00D43CCE"/>
    <w:rsid w:val="00D81993"/>
    <w:rsid w:val="00D91042"/>
    <w:rsid w:val="00D914B6"/>
    <w:rsid w:val="00E25137"/>
    <w:rsid w:val="00E31891"/>
    <w:rsid w:val="00E44C71"/>
    <w:rsid w:val="00E926AE"/>
    <w:rsid w:val="00EE7046"/>
    <w:rsid w:val="00F33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1015B"/>
  <w15:docId w15:val="{140FDCD9-FAF8-4588-9ABC-62FCF32CB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ZA"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ZA"/>
    </w:rPr>
  </w:style>
  <w:style w:type="paragraph" w:styleId="Heading1">
    <w:name w:val="heading 1"/>
    <w:basedOn w:val="Normal"/>
    <w:next w:val="Normal"/>
    <w:pPr>
      <w:keepNext/>
      <w:jc w:val="left"/>
    </w:pPr>
    <w:rPr>
      <w:b/>
      <w:bCs/>
      <w:kern w:val="32"/>
      <w:szCs w:val="32"/>
    </w:rPr>
  </w:style>
  <w:style w:type="paragraph" w:styleId="Heading2">
    <w:name w:val="heading 2"/>
    <w:basedOn w:val="Normal"/>
    <w:next w:val="Normal"/>
    <w:pPr>
      <w:keepNext/>
      <w:spacing w:before="240" w:after="60"/>
      <w:outlineLvl w:val="1"/>
    </w:pPr>
    <w:rPr>
      <w:b/>
      <w:bCs/>
      <w:iCs/>
      <w:szCs w:val="28"/>
    </w:rPr>
  </w:style>
  <w:style w:type="paragraph" w:styleId="Heading3">
    <w:name w:val="heading 3"/>
    <w:basedOn w:val="Normal"/>
    <w:next w:val="Normal"/>
    <w:qFormat/>
    <w:pPr>
      <w:keepNext/>
      <w:spacing w:before="240" w:after="240" w:line="240" w:lineRule="auto"/>
      <w:ind w:left="720"/>
      <w:outlineLvl w:val="2"/>
    </w:pPr>
    <w:rPr>
      <w:rFonts w:eastAsia="Bookman Old Style"/>
      <w:b/>
    </w:rPr>
  </w:style>
  <w:style w:type="paragraph" w:styleId="Heading4">
    <w:name w:val="heading 4"/>
    <w:basedOn w:val="Normal"/>
    <w:next w:val="Normal"/>
    <w:qFormat/>
    <w:pPr>
      <w:keepNext/>
      <w:framePr w:hSpace="180" w:wrap="around" w:vAnchor="text" w:hAnchor="margin" w:y="372"/>
      <w:spacing w:after="160" w:line="259" w:lineRule="auto"/>
      <w:jc w:val="left"/>
      <w:outlineLvl w:val="3"/>
    </w:pPr>
    <w:rPr>
      <w:lang w:val="en-IN"/>
    </w:rPr>
  </w:style>
  <w:style w:type="paragraph" w:styleId="Heading5">
    <w:name w:val="heading 5"/>
    <w:basedOn w:val="Normal"/>
    <w:next w:val="Normal"/>
    <w:qFormat/>
    <w:pPr>
      <w:keepNext/>
      <w:keepLines/>
      <w:spacing w:before="40"/>
      <w:outlineLvl w:val="4"/>
    </w:pPr>
    <w:rPr>
      <w:rFonts w:ascii="Calibri Light" w:hAnsi="Calibri Light"/>
      <w:color w:val="2F5496"/>
      <w:lang w:val="en-US" w:eastAsia="en-US"/>
    </w:rPr>
  </w:style>
  <w:style w:type="paragraph" w:styleId="Heading6">
    <w:name w:val="heading 6"/>
    <w:basedOn w:val="Normal"/>
    <w:next w:val="Normal"/>
    <w:qFormat/>
    <w:pPr>
      <w:keepNext/>
      <w:keepLines/>
      <w:spacing w:before="40"/>
      <w:outlineLvl w:val="5"/>
    </w:pPr>
    <w:rPr>
      <w:rFonts w:ascii="Calibri Light" w:hAnsi="Calibri Light"/>
      <w:color w:val="1F3763"/>
      <w:lang w:val="en-US" w:eastAsia="en-US"/>
    </w:rPr>
  </w:style>
  <w:style w:type="paragraph" w:styleId="Heading7">
    <w:name w:val="heading 7"/>
    <w:basedOn w:val="Normal"/>
    <w:next w:val="Normal"/>
    <w:qFormat/>
    <w:pPr>
      <w:keepNext/>
      <w:keepLines/>
      <w:spacing w:before="40"/>
      <w:outlineLvl w:val="6"/>
    </w:pPr>
    <w:rPr>
      <w:rFonts w:ascii="Calibri Light" w:hAnsi="Calibri Light"/>
      <w:i/>
      <w:iCs/>
      <w:color w:val="1F3763"/>
      <w:lang w:val="en-US" w:eastAsia="en-US"/>
    </w:rPr>
  </w:style>
  <w:style w:type="paragraph" w:styleId="Heading8">
    <w:name w:val="heading 8"/>
    <w:basedOn w:val="Normal"/>
    <w:next w:val="Normal"/>
    <w:qFormat/>
    <w:pPr>
      <w:keepNext/>
      <w:keepLines/>
      <w:spacing w:before="40"/>
      <w:outlineLvl w:val="7"/>
    </w:pPr>
    <w:rPr>
      <w:rFonts w:ascii="Calibri Light" w:hAnsi="Calibri Light"/>
      <w:color w:val="272727"/>
      <w:sz w:val="21"/>
      <w:szCs w:val="21"/>
      <w:lang w:val="en-US" w:eastAsia="en-US"/>
    </w:rPr>
  </w:style>
  <w:style w:type="paragraph" w:styleId="Heading9">
    <w:name w:val="heading 9"/>
    <w:basedOn w:val="Normal"/>
    <w:next w:val="Normal"/>
    <w:qFormat/>
    <w:pPr>
      <w:keepNext/>
      <w:keepLines/>
      <w:spacing w:before="40"/>
      <w:outlineLvl w:val="8"/>
    </w:pPr>
    <w:rPr>
      <w:rFonts w:ascii="Calibri Light" w:hAnsi="Calibri Light"/>
      <w:i/>
      <w:iCs/>
      <w:color w:val="272727"/>
      <w:sz w:val="21"/>
      <w:szCs w:val="21"/>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eastAsia="Bookman Old Style"/>
      <w:b/>
      <w:sz w:val="40"/>
      <w:szCs w:val="40"/>
    </w:rPr>
  </w:style>
  <w:style w:type="character" w:customStyle="1" w:styleId="Heading1Char">
    <w:name w:val="Heading 1 Char"/>
    <w:rPr>
      <w:rFonts w:ascii="Times New Roman" w:eastAsia="Times New Roman" w:hAnsi="Times New Roman" w:cs="Times New Roman"/>
      <w:b/>
      <w:bCs/>
      <w:w w:val="100"/>
      <w:kern w:val="32"/>
      <w:position w:val="-1"/>
      <w:sz w:val="24"/>
      <w:szCs w:val="32"/>
      <w:effect w:val="none"/>
      <w:vertAlign w:val="baseline"/>
      <w:cs w:val="0"/>
      <w:em w:val="none"/>
      <w:lang w:val="en-ZA" w:eastAsia="en-ZA"/>
    </w:rPr>
  </w:style>
  <w:style w:type="character" w:customStyle="1" w:styleId="Heading2Char">
    <w:name w:val="Heading 2 Char"/>
    <w:rPr>
      <w:rFonts w:ascii="Times New Roman" w:eastAsia="Times New Roman" w:hAnsi="Times New Roman" w:cs="Times New Roman"/>
      <w:b/>
      <w:bCs/>
      <w:iCs/>
      <w:w w:val="100"/>
      <w:position w:val="-1"/>
      <w:sz w:val="24"/>
      <w:szCs w:val="28"/>
      <w:effect w:val="none"/>
      <w:vertAlign w:val="baseline"/>
      <w:cs w:val="0"/>
      <w:em w:val="none"/>
      <w:lang w:val="en-ZA" w:eastAsia="en-ZA"/>
    </w:rPr>
  </w:style>
  <w:style w:type="character" w:styleId="Hyperlink">
    <w:name w:val="Hyperlink"/>
    <w:uiPriority w:val="99"/>
    <w:qFormat/>
    <w:rPr>
      <w:color w:val="0000FF"/>
      <w:w w:val="100"/>
      <w:position w:val="-1"/>
      <w:u w:val="single"/>
      <w:effect w:val="none"/>
      <w:vertAlign w:val="baseline"/>
      <w:cs w:val="0"/>
      <w:em w:val="none"/>
    </w:rPr>
  </w:style>
  <w:style w:type="character" w:customStyle="1" w:styleId="FooterChar">
    <w:name w:val="Footer Char"/>
    <w:rPr>
      <w:w w:val="100"/>
      <w:position w:val="-1"/>
      <w:effect w:val="none"/>
      <w:vertAlign w:val="baseline"/>
      <w:cs w:val="0"/>
      <w:em w:val="none"/>
      <w:lang w:val="en-ZA" w:eastAsia="en-ZA"/>
    </w:rPr>
  </w:style>
  <w:style w:type="character" w:customStyle="1" w:styleId="HeaderChar">
    <w:name w:val="Header Char"/>
    <w:rPr>
      <w:w w:val="100"/>
      <w:position w:val="-1"/>
      <w:effect w:val="none"/>
      <w:vertAlign w:val="baseline"/>
      <w:cs w:val="0"/>
      <w:em w:val="none"/>
      <w:lang w:val="en-ZA" w:eastAsia="en-ZA"/>
    </w:rPr>
  </w:style>
  <w:style w:type="character" w:customStyle="1" w:styleId="ListParagraphChar">
    <w:name w:val="List Paragraph Char"/>
    <w:aliases w:val="본문(내용) Char"/>
    <w:rPr>
      <w:w w:val="100"/>
      <w:position w:val="-1"/>
      <w:effect w:val="none"/>
      <w:vertAlign w:val="baseline"/>
      <w:cs w:val="0"/>
      <w:em w:val="none"/>
      <w:lang w:val="en-ZA" w:eastAsia="en-ZA"/>
    </w:rPr>
  </w:style>
  <w:style w:type="paragraph" w:styleId="Footer">
    <w:name w:val="footer"/>
    <w:basedOn w:val="Normal"/>
    <w:qFormat/>
    <w:rPr>
      <w:rFonts w:ascii="Calibri" w:eastAsia="Calibri" w:hAnsi="Calibri"/>
      <w:sz w:val="22"/>
      <w:szCs w:val="22"/>
    </w:rPr>
  </w:style>
  <w:style w:type="character" w:customStyle="1" w:styleId="FooterChar1">
    <w:name w:val="Footer Char1"/>
    <w:rPr>
      <w:rFonts w:ascii="Times New Roman" w:eastAsia="Calibri" w:hAnsi="Times New Roman" w:cs="Times New Roman"/>
      <w:w w:val="100"/>
      <w:position w:val="-1"/>
      <w:sz w:val="24"/>
      <w:szCs w:val="20"/>
      <w:effect w:val="none"/>
      <w:vertAlign w:val="baseline"/>
      <w:cs w:val="0"/>
      <w:em w:val="none"/>
      <w:lang w:val="en-ZA" w:eastAsia="en-ZA"/>
    </w:rPr>
  </w:style>
  <w:style w:type="paragraph" w:styleId="TOC1">
    <w:name w:val="toc 1"/>
    <w:basedOn w:val="Normal"/>
    <w:next w:val="Normal"/>
    <w:uiPriority w:val="39"/>
    <w:qFormat/>
    <w:pPr>
      <w:spacing w:before="120" w:after="120"/>
    </w:pPr>
    <w:rPr>
      <w:rFonts w:ascii="Calibri" w:hAnsi="Calibri"/>
      <w:b/>
      <w:bCs/>
      <w:caps/>
    </w:rPr>
  </w:style>
  <w:style w:type="paragraph" w:styleId="TOC2">
    <w:name w:val="toc 2"/>
    <w:basedOn w:val="Normal"/>
    <w:next w:val="Normal"/>
    <w:uiPriority w:val="39"/>
    <w:qFormat/>
    <w:pPr>
      <w:ind w:left="200"/>
    </w:pPr>
    <w:rPr>
      <w:rFonts w:ascii="Calibri" w:hAnsi="Calibri"/>
      <w:smallCaps/>
    </w:rPr>
  </w:style>
  <w:style w:type="paragraph" w:styleId="Header">
    <w:name w:val="header"/>
    <w:basedOn w:val="Normal"/>
    <w:qFormat/>
    <w:rPr>
      <w:rFonts w:ascii="Calibri" w:eastAsia="Calibri" w:hAnsi="Calibri"/>
      <w:sz w:val="22"/>
      <w:szCs w:val="22"/>
    </w:rPr>
  </w:style>
  <w:style w:type="character" w:customStyle="1" w:styleId="HeaderChar1">
    <w:name w:val="Header Char1"/>
    <w:rPr>
      <w:rFonts w:ascii="Times New Roman" w:eastAsia="Calibri" w:hAnsi="Times New Roman" w:cs="Times New Roman"/>
      <w:w w:val="100"/>
      <w:position w:val="-1"/>
      <w:sz w:val="24"/>
      <w:szCs w:val="20"/>
      <w:effect w:val="none"/>
      <w:vertAlign w:val="baseline"/>
      <w:cs w:val="0"/>
      <w:em w:val="none"/>
      <w:lang w:val="en-ZA" w:eastAsia="en-ZA"/>
    </w:rPr>
  </w:style>
  <w:style w:type="paragraph" w:customStyle="1" w:styleId="ListParagraph1">
    <w:name w:val="List Paragraph1"/>
    <w:aliases w:val="본문(내용)"/>
    <w:basedOn w:val="Normal"/>
    <w:pPr>
      <w:ind w:left="720"/>
    </w:pPr>
    <w:rPr>
      <w:rFonts w:ascii="Calibri" w:eastAsia="Calibri" w:hAnsi="Calibri"/>
      <w:sz w:val="22"/>
      <w:szCs w:val="22"/>
    </w:rPr>
  </w:style>
  <w:style w:type="character" w:customStyle="1" w:styleId="ft5">
    <w:name w:val="ft5"/>
    <w:rPr>
      <w:w w:val="100"/>
      <w:position w:val="-1"/>
      <w:effect w:val="none"/>
      <w:vertAlign w:val="baseline"/>
      <w:cs w:val="0"/>
      <w:em w:val="none"/>
    </w:rPr>
  </w:style>
  <w:style w:type="character" w:customStyle="1" w:styleId="ft7">
    <w:name w:val="ft7"/>
    <w:rPr>
      <w:w w:val="100"/>
      <w:position w:val="-1"/>
      <w:effect w:val="none"/>
      <w:vertAlign w:val="baseline"/>
      <w:cs w:val="0"/>
      <w:em w:val="none"/>
    </w:rPr>
  </w:style>
  <w:style w:type="paragraph" w:customStyle="1" w:styleId="p2">
    <w:name w:val="p2"/>
    <w:basedOn w:val="Normal"/>
    <w:pPr>
      <w:spacing w:before="100" w:beforeAutospacing="1" w:after="100" w:afterAutospacing="1" w:line="240" w:lineRule="auto"/>
      <w:jc w:val="left"/>
    </w:pPr>
    <w:rPr>
      <w:lang w:val="en-US" w:eastAsia="en-US"/>
    </w:rPr>
  </w:style>
  <w:style w:type="paragraph" w:styleId="BalloonText">
    <w:name w:val="Balloon Text"/>
    <w:basedOn w:val="Normal"/>
    <w:qFormat/>
    <w:pPr>
      <w:spacing w:line="240" w:lineRule="auto"/>
    </w:pPr>
    <w:rPr>
      <w:rFonts w:ascii="Segoe UI" w:hAnsi="Segoe UI" w:cs="Segoe UI"/>
      <w:sz w:val="18"/>
      <w:szCs w:val="18"/>
    </w:rPr>
  </w:style>
  <w:style w:type="character" w:customStyle="1" w:styleId="BalloonTextChar">
    <w:name w:val="Balloon Text Char"/>
    <w:rPr>
      <w:rFonts w:ascii="Segoe UI" w:eastAsia="Calibri" w:hAnsi="Segoe UI" w:cs="Segoe UI"/>
      <w:w w:val="100"/>
      <w:position w:val="-1"/>
      <w:sz w:val="18"/>
      <w:szCs w:val="18"/>
      <w:effect w:val="none"/>
      <w:vertAlign w:val="baseline"/>
      <w:cs w:val="0"/>
      <w:em w:val="none"/>
      <w:lang w:val="en-ZA" w:eastAsia="en-ZA"/>
    </w:rPr>
  </w:style>
  <w:style w:type="character" w:customStyle="1" w:styleId="TitleChar">
    <w:name w:val="Title Char"/>
    <w:rPr>
      <w:rFonts w:ascii="Times New Roman" w:eastAsia="Bookman Old Style" w:hAnsi="Times New Roman" w:cs="Times New Roman"/>
      <w:b/>
      <w:w w:val="100"/>
      <w:position w:val="-1"/>
      <w:sz w:val="40"/>
      <w:szCs w:val="40"/>
      <w:effect w:val="none"/>
      <w:vertAlign w:val="baseline"/>
      <w:cs w:val="0"/>
      <w:em w:val="none"/>
      <w:lang w:val="en-ZA" w:eastAsia="en-ZA"/>
    </w:rPr>
  </w:style>
  <w:style w:type="character" w:customStyle="1" w:styleId="fontstyle01">
    <w:name w:val="fontstyle01"/>
    <w:rPr>
      <w:rFonts w:ascii="Times-Roman" w:hAnsi="Times-Roman" w:hint="default"/>
      <w:color w:val="242021"/>
      <w:w w:val="100"/>
      <w:position w:val="-1"/>
      <w:sz w:val="22"/>
      <w:szCs w:val="22"/>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line="240" w:lineRule="auto"/>
    </w:pPr>
    <w:rPr>
      <w:sz w:val="20"/>
    </w:rPr>
  </w:style>
  <w:style w:type="character" w:customStyle="1" w:styleId="CommentTextChar">
    <w:name w:val="Comment Text Char"/>
    <w:rPr>
      <w:rFonts w:ascii="Times New Roman" w:eastAsia="Calibri" w:hAnsi="Times New Roman" w:cs="Times New Roman"/>
      <w:w w:val="100"/>
      <w:position w:val="-1"/>
      <w:sz w:val="20"/>
      <w:szCs w:val="20"/>
      <w:effect w:val="none"/>
      <w:vertAlign w:val="baseline"/>
      <w:cs w:val="0"/>
      <w:em w:val="none"/>
      <w:lang w:val="en-ZA" w:eastAsia="en-ZA"/>
    </w:rPr>
  </w:style>
  <w:style w:type="paragraph" w:styleId="NoSpacing">
    <w:name w:val="No Spacing"/>
    <w:pPr>
      <w:suppressAutoHyphens/>
      <w:spacing w:line="1" w:lineRule="atLeast"/>
      <w:ind w:leftChars="-1" w:left="-1" w:hangingChars="1" w:hanging="1"/>
      <w:textDirection w:val="btLr"/>
      <w:textAlignment w:val="top"/>
      <w:outlineLvl w:val="0"/>
    </w:pPr>
    <w:rPr>
      <w:position w:val="-1"/>
      <w:lang w:eastAsia="en-ZA"/>
    </w:rPr>
  </w:style>
  <w:style w:type="paragraph" w:styleId="TOCHeading">
    <w:name w:val="TOC Heading"/>
    <w:basedOn w:val="Heading1"/>
    <w:next w:val="Normal"/>
    <w:qFormat/>
    <w:pPr>
      <w:keepLines/>
      <w:spacing w:before="480"/>
      <w:jc w:val="both"/>
      <w:outlineLvl w:val="9"/>
    </w:pPr>
    <w:rPr>
      <w:rFonts w:ascii="Calibri Light" w:hAnsi="Calibri Light"/>
      <w:color w:val="2E74B5"/>
      <w:kern w:val="0"/>
      <w:sz w:val="28"/>
      <w:szCs w:val="28"/>
    </w:rPr>
  </w:style>
  <w:style w:type="character" w:customStyle="1" w:styleId="Heading3Char">
    <w:name w:val="Heading 3 Char"/>
    <w:rPr>
      <w:rFonts w:ascii="Times New Roman" w:eastAsia="Bookman Old Style" w:hAnsi="Times New Roman" w:cs="Times New Roman"/>
      <w:b/>
      <w:w w:val="100"/>
      <w:position w:val="-1"/>
      <w:sz w:val="24"/>
      <w:szCs w:val="24"/>
      <w:effect w:val="none"/>
      <w:vertAlign w:val="baseline"/>
      <w:cs w:val="0"/>
      <w:em w:val="none"/>
      <w:lang w:val="en-ZA" w:eastAsia="en-ZA"/>
    </w:rPr>
  </w:style>
  <w:style w:type="character" w:customStyle="1" w:styleId="Heading4Char">
    <w:name w:val="Heading 4 Char"/>
    <w:rPr>
      <w:rFonts w:ascii="Times New Roman" w:eastAsia="Calibri" w:hAnsi="Times New Roman" w:cs="Times New Roman"/>
      <w:w w:val="100"/>
      <w:position w:val="-1"/>
      <w:sz w:val="24"/>
      <w:szCs w:val="24"/>
      <w:effect w:val="none"/>
      <w:vertAlign w:val="baseline"/>
      <w:cs w:val="0"/>
      <w:em w:val="none"/>
      <w:lang w:val="en-IN"/>
    </w:rPr>
  </w:style>
  <w:style w:type="paragraph" w:styleId="BodyTextIndent2">
    <w:name w:val="Body Text Indent 2"/>
    <w:basedOn w:val="Normal"/>
    <w:pPr>
      <w:spacing w:after="120" w:line="480" w:lineRule="auto"/>
      <w:ind w:left="360"/>
      <w:jc w:val="left"/>
    </w:pPr>
    <w:rPr>
      <w:sz w:val="20"/>
      <w:lang w:val="en-AU" w:eastAsia="en-US"/>
    </w:rPr>
  </w:style>
  <w:style w:type="character" w:customStyle="1" w:styleId="BodyTextIndent2Char">
    <w:name w:val="Body Text Indent 2 Char"/>
    <w:rPr>
      <w:rFonts w:ascii="Times New Roman" w:eastAsia="Times New Roman" w:hAnsi="Times New Roman" w:cs="Times New Roman"/>
      <w:w w:val="100"/>
      <w:position w:val="-1"/>
      <w:sz w:val="20"/>
      <w:szCs w:val="20"/>
      <w:effect w:val="none"/>
      <w:vertAlign w:val="baseline"/>
      <w:cs w:val="0"/>
      <w:em w:val="none"/>
      <w:lang w:val="en-AU"/>
    </w:rPr>
  </w:style>
  <w:style w:type="paragraph" w:styleId="BodyText">
    <w:name w:val="Body Text"/>
    <w:basedOn w:val="Normal"/>
    <w:qFormat/>
    <w:pPr>
      <w:spacing w:line="0" w:lineRule="atLeast"/>
      <w:jc w:val="center"/>
    </w:pPr>
    <w:rPr>
      <w:b/>
      <w:sz w:val="40"/>
      <w:szCs w:val="40"/>
    </w:rPr>
  </w:style>
  <w:style w:type="character" w:customStyle="1" w:styleId="BodyTextChar">
    <w:name w:val="Body Text Char"/>
    <w:rPr>
      <w:rFonts w:ascii="Times New Roman" w:eastAsia="Times New Roman" w:hAnsi="Times New Roman" w:cs="Times New Roman"/>
      <w:b/>
      <w:w w:val="100"/>
      <w:position w:val="-1"/>
      <w:sz w:val="40"/>
      <w:szCs w:val="40"/>
      <w:effect w:val="none"/>
      <w:vertAlign w:val="baseline"/>
      <w:cs w:val="0"/>
      <w:em w:val="none"/>
      <w:lang w:val="en-ZA" w:eastAsia="en-ZA"/>
    </w:rPr>
  </w:style>
  <w:style w:type="paragraph" w:styleId="BodyText2">
    <w:name w:val="Body Text 2"/>
    <w:basedOn w:val="Normal"/>
    <w:qFormat/>
    <w:pPr>
      <w:spacing w:line="239" w:lineRule="auto"/>
    </w:pPr>
    <w:rPr>
      <w:rFonts w:eastAsia="Bookman Old Style"/>
    </w:rPr>
  </w:style>
  <w:style w:type="character" w:customStyle="1" w:styleId="BodyText2Char">
    <w:name w:val="Body Text 2 Char"/>
    <w:rPr>
      <w:rFonts w:ascii="Times New Roman" w:eastAsia="Bookman Old Style" w:hAnsi="Times New Roman" w:cs="Times New Roman"/>
      <w:w w:val="100"/>
      <w:position w:val="-1"/>
      <w:sz w:val="24"/>
      <w:szCs w:val="24"/>
      <w:effect w:val="none"/>
      <w:vertAlign w:val="baseline"/>
      <w:cs w:val="0"/>
      <w:em w:val="none"/>
      <w:lang w:val="en-ZA" w:eastAsia="en-ZA"/>
    </w:rPr>
  </w:style>
  <w:style w:type="paragraph" w:styleId="TOC3">
    <w:name w:val="toc 3"/>
    <w:basedOn w:val="Normal"/>
    <w:next w:val="Normal"/>
    <w:uiPriority w:val="39"/>
    <w:qFormat/>
    <w:pPr>
      <w:tabs>
        <w:tab w:val="left" w:pos="880"/>
        <w:tab w:val="right" w:leader="dot" w:pos="9350"/>
      </w:tabs>
      <w:spacing w:line="276" w:lineRule="auto"/>
      <w:jc w:val="left"/>
    </w:pPr>
    <w:rPr>
      <w:rFonts w:ascii="Calibri" w:hAnsi="Calibri" w:cs="Arial"/>
      <w:sz w:val="20"/>
    </w:rPr>
  </w:style>
  <w:style w:type="paragraph" w:customStyle="1" w:styleId="TableParagraph">
    <w:name w:val="Table Paragraph"/>
    <w:basedOn w:val="Normal"/>
    <w:pPr>
      <w:spacing w:before="212" w:after="120" w:line="250" w:lineRule="auto"/>
      <w:ind w:left="80"/>
    </w:pPr>
    <w:rPr>
      <w:sz w:val="22"/>
      <w:szCs w:val="22"/>
      <w:lang w:val="en-US" w:eastAsia="en-US" w:bidi="en-US"/>
    </w:rPr>
  </w:style>
  <w:style w:type="paragraph" w:customStyle="1" w:styleId="NewHeader">
    <w:name w:val="New Header"/>
    <w:basedOn w:val="Heading1"/>
    <w:pPr>
      <w:keepNext w:val="0"/>
      <w:spacing w:before="120" w:after="240" w:line="250" w:lineRule="auto"/>
      <w:jc w:val="both"/>
    </w:pPr>
    <w:rPr>
      <w:b w:val="0"/>
      <w:bCs w:val="0"/>
      <w:color w:val="231F20"/>
      <w:kern w:val="0"/>
      <w:sz w:val="28"/>
      <w:szCs w:val="24"/>
      <w:lang w:bidi="en-US"/>
    </w:rPr>
  </w:style>
  <w:style w:type="character" w:customStyle="1" w:styleId="NewHeaderChar">
    <w:name w:val="New Header Char"/>
    <w:rPr>
      <w:rFonts w:ascii="Times New Roman" w:eastAsia="Times New Roman" w:hAnsi="Times New Roman" w:cs="Times New Roman"/>
      <w:color w:val="231F20"/>
      <w:w w:val="100"/>
      <w:position w:val="-1"/>
      <w:sz w:val="28"/>
      <w:szCs w:val="24"/>
      <w:effect w:val="none"/>
      <w:vertAlign w:val="baseline"/>
      <w:cs w:val="0"/>
      <w:em w:val="none"/>
      <w:lang w:bidi="en-US"/>
    </w:rPr>
  </w:style>
  <w:style w:type="paragraph" w:customStyle="1" w:styleId="ListLevel3">
    <w:name w:val="List Level 3"/>
    <w:basedOn w:val="BodyText"/>
    <w:pPr>
      <w:spacing w:before="180" w:after="180" w:line="250" w:lineRule="auto"/>
      <w:ind w:left="1440" w:hanging="1440"/>
      <w:jc w:val="left"/>
    </w:pPr>
    <w:rPr>
      <w:color w:val="231F20"/>
      <w:sz w:val="24"/>
      <w:szCs w:val="24"/>
      <w:lang w:bidi="en-US"/>
    </w:rPr>
  </w:style>
  <w:style w:type="character" w:customStyle="1" w:styleId="ListLevel3Char">
    <w:name w:val="List Level 3 Char"/>
    <w:rPr>
      <w:rFonts w:ascii="Times New Roman" w:eastAsia="Times New Roman" w:hAnsi="Times New Roman" w:cs="Times New Roman"/>
      <w:b/>
      <w:color w:val="231F20"/>
      <w:w w:val="100"/>
      <w:position w:val="-1"/>
      <w:sz w:val="24"/>
      <w:szCs w:val="24"/>
      <w:effect w:val="none"/>
      <w:vertAlign w:val="baseline"/>
      <w:cs w:val="0"/>
      <w:em w:val="none"/>
      <w:lang w:bidi="en-US"/>
    </w:rPr>
  </w:style>
  <w:style w:type="paragraph" w:styleId="NormalWeb">
    <w:name w:val="Normal (Web)"/>
    <w:basedOn w:val="Normal"/>
    <w:qFormat/>
    <w:pPr>
      <w:spacing w:before="100" w:beforeAutospacing="1" w:after="100" w:afterAutospacing="1" w:line="240" w:lineRule="auto"/>
      <w:jc w:val="left"/>
    </w:pPr>
    <w:rPr>
      <w:lang w:val="en-US" w:eastAsia="en-US"/>
    </w:rPr>
  </w:style>
  <w:style w:type="paragraph" w:styleId="BodyText3">
    <w:name w:val="Body Text 3"/>
    <w:basedOn w:val="Normal"/>
    <w:pPr>
      <w:spacing w:after="120" w:line="276" w:lineRule="auto"/>
      <w:jc w:val="left"/>
    </w:pPr>
    <w:rPr>
      <w:rFonts w:ascii="Calibri" w:hAnsi="Calibri"/>
      <w:sz w:val="16"/>
      <w:szCs w:val="16"/>
      <w:lang w:eastAsia="en-US"/>
    </w:rPr>
  </w:style>
  <w:style w:type="character" w:customStyle="1" w:styleId="BodyText3Char">
    <w:name w:val="Body Text 3 Char"/>
    <w:rPr>
      <w:rFonts w:ascii="Calibri" w:eastAsia="Calibri" w:hAnsi="Calibri" w:cs="Times New Roman"/>
      <w:w w:val="100"/>
      <w:position w:val="-1"/>
      <w:sz w:val="16"/>
      <w:szCs w:val="16"/>
      <w:effect w:val="none"/>
      <w:vertAlign w:val="baseline"/>
      <w:cs w:val="0"/>
      <w:em w:val="none"/>
    </w:rPr>
  </w:style>
  <w:style w:type="paragraph" w:customStyle="1" w:styleId="TT">
    <w:name w:val="TT"/>
    <w:basedOn w:val="Normal"/>
    <w:pPr>
      <w:widowControl w:val="0"/>
      <w:overflowPunct w:val="0"/>
      <w:autoSpaceDE w:val="0"/>
      <w:autoSpaceDN w:val="0"/>
      <w:adjustRightInd w:val="0"/>
      <w:spacing w:after="104" w:line="200" w:lineRule="atLeast"/>
      <w:jc w:val="left"/>
      <w:textAlignment w:val="baseline"/>
    </w:pPr>
    <w:rPr>
      <w:rFonts w:ascii="BI Helvetica BoldOblique" w:hAnsi="BI Helvetica BoldOblique"/>
      <w:sz w:val="20"/>
      <w:lang w:val="en-US" w:eastAsia="en-US"/>
    </w:rPr>
  </w:style>
  <w:style w:type="paragraph" w:customStyle="1" w:styleId="TC">
    <w:name w:val="TC"/>
    <w:basedOn w:val="Normal"/>
    <w:pPr>
      <w:widowControl w:val="0"/>
      <w:overflowPunct w:val="0"/>
      <w:autoSpaceDE w:val="0"/>
      <w:autoSpaceDN w:val="0"/>
      <w:adjustRightInd w:val="0"/>
      <w:spacing w:after="106" w:line="200" w:lineRule="atLeast"/>
      <w:jc w:val="left"/>
      <w:textAlignment w:val="baseline"/>
    </w:pPr>
    <w:rPr>
      <w:rFonts w:ascii="B Helvetica Bold" w:hAnsi="B Helvetica Bold"/>
      <w:sz w:val="18"/>
      <w:lang w:val="en-US" w:eastAsia="en-US"/>
    </w:rPr>
  </w:style>
  <w:style w:type="paragraph" w:customStyle="1" w:styleId="TB">
    <w:name w:val="TB"/>
    <w:basedOn w:val="Normal"/>
    <w:pPr>
      <w:widowControl w:val="0"/>
      <w:overflowPunct w:val="0"/>
      <w:autoSpaceDE w:val="0"/>
      <w:autoSpaceDN w:val="0"/>
      <w:adjustRightInd w:val="0"/>
      <w:spacing w:line="200" w:lineRule="atLeast"/>
      <w:jc w:val="left"/>
      <w:textAlignment w:val="baseline"/>
    </w:pPr>
    <w:rPr>
      <w:rFonts w:ascii="New York" w:hAnsi="New York"/>
      <w:sz w:val="18"/>
      <w:lang w:val="en-US" w:eastAsia="en-US"/>
    </w:rPr>
  </w:style>
  <w:style w:type="paragraph" w:customStyle="1" w:styleId="AA">
    <w:name w:val="AA"/>
    <w:basedOn w:val="Normal"/>
    <w:pPr>
      <w:widowControl w:val="0"/>
      <w:overflowPunct w:val="0"/>
      <w:autoSpaceDE w:val="0"/>
      <w:autoSpaceDN w:val="0"/>
      <w:adjustRightInd w:val="0"/>
      <w:spacing w:line="640" w:lineRule="atLeast"/>
      <w:jc w:val="left"/>
      <w:textAlignment w:val="baseline"/>
    </w:pPr>
    <w:rPr>
      <w:rFonts w:ascii="B Helvetica Bold" w:hAnsi="B Helvetica Bold"/>
      <w:sz w:val="60"/>
      <w:lang w:val="en-US" w:eastAsia="en-US"/>
    </w:rPr>
  </w:style>
  <w:style w:type="paragraph" w:customStyle="1" w:styleId="A">
    <w:name w:val="A"/>
    <w:basedOn w:val="Normal"/>
    <w:pPr>
      <w:widowControl w:val="0"/>
      <w:overflowPunct w:val="0"/>
      <w:autoSpaceDE w:val="0"/>
      <w:autoSpaceDN w:val="0"/>
      <w:adjustRightInd w:val="0"/>
      <w:spacing w:line="400" w:lineRule="atLeast"/>
      <w:jc w:val="left"/>
      <w:textAlignment w:val="baseline"/>
    </w:pPr>
    <w:rPr>
      <w:rFonts w:ascii="B Helvetica Bold" w:hAnsi="B Helvetica Bold"/>
      <w:sz w:val="36"/>
      <w:lang w:val="en-US" w:eastAsia="en-US"/>
    </w:rPr>
  </w:style>
  <w:style w:type="paragraph" w:customStyle="1" w:styleId="BB">
    <w:name w:val="BB"/>
    <w:basedOn w:val="Normal"/>
    <w:pPr>
      <w:widowControl w:val="0"/>
      <w:overflowPunct w:val="0"/>
      <w:autoSpaceDE w:val="0"/>
      <w:autoSpaceDN w:val="0"/>
      <w:adjustRightInd w:val="0"/>
      <w:spacing w:before="456" w:after="108" w:line="280" w:lineRule="atLeast"/>
      <w:jc w:val="left"/>
      <w:textAlignment w:val="baseline"/>
    </w:pPr>
    <w:rPr>
      <w:rFonts w:ascii="New York" w:hAnsi="New York"/>
      <w:sz w:val="28"/>
      <w:lang w:val="en-US" w:eastAsia="en-US"/>
    </w:rPr>
  </w:style>
  <w:style w:type="paragraph" w:customStyle="1" w:styleId="CO">
    <w:name w:val="CO"/>
    <w:basedOn w:val="Normal"/>
    <w:pPr>
      <w:widowControl w:val="0"/>
      <w:overflowPunct w:val="0"/>
      <w:autoSpaceDE w:val="0"/>
      <w:autoSpaceDN w:val="0"/>
      <w:adjustRightInd w:val="0"/>
      <w:spacing w:line="240" w:lineRule="atLeast"/>
      <w:textAlignment w:val="baseline"/>
    </w:pPr>
    <w:rPr>
      <w:rFonts w:ascii="New York" w:hAnsi="New York"/>
      <w:sz w:val="20"/>
      <w:lang w:val="en-US" w:eastAsia="en-US"/>
    </w:rPr>
  </w:style>
  <w:style w:type="paragraph" w:customStyle="1" w:styleId="B">
    <w:name w:val="B"/>
    <w:basedOn w:val="Normal"/>
    <w:pPr>
      <w:widowControl w:val="0"/>
      <w:overflowPunct w:val="0"/>
      <w:autoSpaceDE w:val="0"/>
      <w:autoSpaceDN w:val="0"/>
      <w:adjustRightInd w:val="0"/>
      <w:spacing w:before="360" w:after="120" w:line="240" w:lineRule="atLeast"/>
      <w:jc w:val="left"/>
      <w:textAlignment w:val="baseline"/>
    </w:pPr>
    <w:rPr>
      <w:rFonts w:ascii="B Helvetica Bold" w:hAnsi="B Helvetica Bold"/>
      <w:lang w:val="en-US" w:eastAsia="en-US"/>
    </w:rPr>
  </w:style>
  <w:style w:type="paragraph" w:customStyle="1" w:styleId="C">
    <w:name w:val="C"/>
    <w:basedOn w:val="Normal"/>
    <w:pPr>
      <w:widowControl w:val="0"/>
      <w:overflowPunct w:val="0"/>
      <w:autoSpaceDE w:val="0"/>
      <w:autoSpaceDN w:val="0"/>
      <w:adjustRightInd w:val="0"/>
      <w:spacing w:before="360" w:after="120" w:line="240" w:lineRule="atLeast"/>
      <w:jc w:val="left"/>
      <w:textAlignment w:val="baseline"/>
    </w:pPr>
    <w:rPr>
      <w:rFonts w:ascii="New York" w:hAnsi="New York"/>
      <w:sz w:val="22"/>
      <w:lang w:val="en-US" w:eastAsia="en-US"/>
    </w:rPr>
  </w:style>
  <w:style w:type="paragraph" w:customStyle="1" w:styleId="D">
    <w:name w:val="D"/>
    <w:basedOn w:val="Normal"/>
    <w:pPr>
      <w:widowControl w:val="0"/>
      <w:overflowPunct w:val="0"/>
      <w:autoSpaceDE w:val="0"/>
      <w:autoSpaceDN w:val="0"/>
      <w:adjustRightInd w:val="0"/>
      <w:spacing w:before="360" w:after="120" w:line="200" w:lineRule="atLeast"/>
      <w:jc w:val="left"/>
      <w:textAlignment w:val="baseline"/>
    </w:pPr>
    <w:rPr>
      <w:rFonts w:ascii="BI Helvetica BoldOblique" w:hAnsi="BI Helvetica BoldOblique"/>
      <w:sz w:val="20"/>
      <w:lang w:val="en-US" w:eastAsia="en-US"/>
    </w:rPr>
  </w:style>
  <w:style w:type="paragraph" w:customStyle="1" w:styleId="F">
    <w:name w:val="F"/>
    <w:basedOn w:val="Normal"/>
    <w:pPr>
      <w:widowControl w:val="0"/>
      <w:overflowPunct w:val="0"/>
      <w:autoSpaceDE w:val="0"/>
      <w:autoSpaceDN w:val="0"/>
      <w:adjustRightInd w:val="0"/>
      <w:spacing w:before="240" w:line="240" w:lineRule="atLeast"/>
      <w:jc w:val="left"/>
      <w:textAlignment w:val="baseline"/>
    </w:pPr>
    <w:rPr>
      <w:rFonts w:ascii="Chicago" w:hAnsi="Chicago"/>
      <w:sz w:val="18"/>
      <w:lang w:val="en-US" w:eastAsia="en-US"/>
    </w:rPr>
  </w:style>
  <w:style w:type="paragraph" w:customStyle="1" w:styleId="E">
    <w:name w:val="E"/>
    <w:basedOn w:val="Normal"/>
    <w:pPr>
      <w:widowControl w:val="0"/>
      <w:overflowPunct w:val="0"/>
      <w:autoSpaceDE w:val="0"/>
      <w:autoSpaceDN w:val="0"/>
      <w:adjustRightInd w:val="0"/>
      <w:spacing w:before="240" w:line="200" w:lineRule="atLeast"/>
      <w:jc w:val="left"/>
      <w:textAlignment w:val="baseline"/>
    </w:pPr>
    <w:rPr>
      <w:rFonts w:ascii="New York" w:hAnsi="New York"/>
      <w:sz w:val="20"/>
      <w:lang w:val="en-US" w:eastAsia="en-US"/>
    </w:rPr>
  </w:style>
  <w:style w:type="paragraph" w:customStyle="1" w:styleId="NL">
    <w:name w:val="NL"/>
    <w:basedOn w:val="Normal"/>
    <w:pPr>
      <w:widowControl w:val="0"/>
      <w:overflowPunct w:val="0"/>
      <w:autoSpaceDE w:val="0"/>
      <w:autoSpaceDN w:val="0"/>
      <w:adjustRightInd w:val="0"/>
      <w:spacing w:line="240" w:lineRule="atLeast"/>
      <w:ind w:left="446" w:hanging="446"/>
      <w:textAlignment w:val="baseline"/>
    </w:pPr>
    <w:rPr>
      <w:rFonts w:ascii="New York" w:hAnsi="New York"/>
      <w:sz w:val="20"/>
      <w:lang w:val="en-US" w:eastAsia="en-US"/>
    </w:rPr>
  </w:style>
  <w:style w:type="paragraph" w:customStyle="1" w:styleId="SL">
    <w:name w:val="SL"/>
    <w:basedOn w:val="Normal"/>
    <w:pPr>
      <w:widowControl w:val="0"/>
      <w:overflowPunct w:val="0"/>
      <w:autoSpaceDE w:val="0"/>
      <w:autoSpaceDN w:val="0"/>
      <w:adjustRightInd w:val="0"/>
      <w:spacing w:line="240" w:lineRule="atLeast"/>
      <w:textAlignment w:val="baseline"/>
    </w:pPr>
    <w:rPr>
      <w:rFonts w:ascii="New York" w:hAnsi="New York"/>
      <w:sz w:val="20"/>
      <w:lang w:val="en-US" w:eastAsia="en-US"/>
    </w:rPr>
  </w:style>
  <w:style w:type="paragraph" w:customStyle="1" w:styleId="BL">
    <w:name w:val="BL"/>
    <w:basedOn w:val="Normal"/>
    <w:pPr>
      <w:widowControl w:val="0"/>
      <w:overflowPunct w:val="0"/>
      <w:autoSpaceDE w:val="0"/>
      <w:autoSpaceDN w:val="0"/>
      <w:adjustRightInd w:val="0"/>
      <w:spacing w:line="240" w:lineRule="atLeast"/>
      <w:textAlignment w:val="baseline"/>
    </w:pPr>
    <w:rPr>
      <w:rFonts w:ascii="New York" w:hAnsi="New York"/>
      <w:sz w:val="20"/>
      <w:lang w:val="en-US" w:eastAsia="en-US"/>
    </w:rPr>
  </w:style>
  <w:style w:type="paragraph" w:customStyle="1" w:styleId="FN">
    <w:name w:val="FN"/>
    <w:basedOn w:val="Normal"/>
    <w:pPr>
      <w:widowControl w:val="0"/>
      <w:overflowPunct w:val="0"/>
      <w:autoSpaceDE w:val="0"/>
      <w:autoSpaceDN w:val="0"/>
      <w:adjustRightInd w:val="0"/>
      <w:spacing w:line="160" w:lineRule="atLeast"/>
      <w:ind w:left="80" w:hanging="80"/>
      <w:textAlignment w:val="baseline"/>
    </w:pPr>
    <w:rPr>
      <w:rFonts w:ascii="New York" w:hAnsi="New York"/>
      <w:sz w:val="14"/>
      <w:lang w:val="en-US" w:eastAsia="en-US"/>
    </w:rPr>
  </w:style>
  <w:style w:type="paragraph" w:customStyle="1" w:styleId="REF">
    <w:name w:val="REF"/>
    <w:basedOn w:val="Normal"/>
    <w:pPr>
      <w:widowControl w:val="0"/>
      <w:overflowPunct w:val="0"/>
      <w:autoSpaceDE w:val="0"/>
      <w:autoSpaceDN w:val="0"/>
      <w:adjustRightInd w:val="0"/>
      <w:spacing w:line="220" w:lineRule="atLeast"/>
      <w:ind w:left="226" w:hanging="226"/>
      <w:textAlignment w:val="baseline"/>
    </w:pPr>
    <w:rPr>
      <w:rFonts w:ascii="New York" w:hAnsi="New York"/>
      <w:sz w:val="18"/>
      <w:lang w:val="en-US" w:eastAsia="en-US"/>
    </w:rPr>
  </w:style>
  <w:style w:type="paragraph" w:customStyle="1" w:styleId="para1">
    <w:name w:val="para1"/>
    <w:basedOn w:val="Normal"/>
    <w:pPr>
      <w:widowControl w:val="0"/>
      <w:overflowPunct w:val="0"/>
      <w:autoSpaceDE w:val="0"/>
      <w:autoSpaceDN w:val="0"/>
      <w:adjustRightInd w:val="0"/>
      <w:spacing w:line="240" w:lineRule="atLeast"/>
      <w:textAlignment w:val="baseline"/>
    </w:pPr>
    <w:rPr>
      <w:rFonts w:ascii="New York" w:hAnsi="New York"/>
      <w:sz w:val="20"/>
      <w:lang w:val="en-US" w:eastAsia="en-US"/>
    </w:rPr>
  </w:style>
  <w:style w:type="paragraph" w:customStyle="1" w:styleId="para2">
    <w:name w:val="para2"/>
    <w:basedOn w:val="Normal"/>
    <w:pPr>
      <w:widowControl w:val="0"/>
      <w:overflowPunct w:val="0"/>
      <w:autoSpaceDE w:val="0"/>
      <w:autoSpaceDN w:val="0"/>
      <w:adjustRightInd w:val="0"/>
      <w:spacing w:line="240" w:lineRule="atLeast"/>
      <w:ind w:firstLine="340"/>
      <w:textAlignment w:val="baseline"/>
    </w:pPr>
    <w:rPr>
      <w:rFonts w:ascii="New York" w:hAnsi="New York"/>
      <w:sz w:val="20"/>
      <w:lang w:val="en-US" w:eastAsia="en-US"/>
    </w:rPr>
  </w:style>
  <w:style w:type="paragraph" w:customStyle="1" w:styleId="BIB">
    <w:name w:val="BIB"/>
    <w:basedOn w:val="REF"/>
    <w:pPr>
      <w:ind w:left="0" w:firstLine="0"/>
    </w:pPr>
  </w:style>
  <w:style w:type="character" w:customStyle="1" w:styleId="h1style1">
    <w:name w:val="h1style1"/>
    <w:rPr>
      <w:b/>
      <w:bCs/>
      <w:w w:val="100"/>
      <w:position w:val="-1"/>
      <w:sz w:val="29"/>
      <w:szCs w:val="29"/>
      <w:effect w:val="none"/>
      <w:vertAlign w:val="baseline"/>
      <w:cs w:val="0"/>
      <w:em w:val="none"/>
    </w:rPr>
  </w:style>
  <w:style w:type="character" w:styleId="PageNumber">
    <w:name w:val="page number"/>
    <w:rPr>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lang w:val="en-US"/>
    </w:rPr>
  </w:style>
  <w:style w:type="paragraph" w:customStyle="1" w:styleId="2EC62DD09C97450791A53DDCC0815CDA">
    <w:name w:val="2EC62DD09C97450791A53DDCC0815CDA"/>
    <w:pPr>
      <w:suppressAutoHyphens/>
      <w:spacing w:after="200" w:line="276" w:lineRule="auto"/>
      <w:ind w:leftChars="-1" w:left="-1" w:hangingChars="1" w:hanging="1"/>
      <w:textDirection w:val="btLr"/>
      <w:textAlignment w:val="top"/>
      <w:outlineLvl w:val="0"/>
    </w:pPr>
    <w:rPr>
      <w:position w:val="-1"/>
      <w:sz w:val="22"/>
      <w:szCs w:val="22"/>
      <w:lang w:val="en-US"/>
    </w:rPr>
  </w:style>
  <w:style w:type="numbering" w:customStyle="1" w:styleId="Style1">
    <w:name w:val="Style1"/>
  </w:style>
  <w:style w:type="table" w:styleId="TableGrid">
    <w:name w:val="Table Grid"/>
    <w:basedOn w:val="TableNormal"/>
    <w:pPr>
      <w:widowControl w:val="0"/>
      <w:suppressAutoHyphens/>
      <w:overflowPunct w:val="0"/>
      <w:autoSpaceDE w:val="0"/>
      <w:autoSpaceDN w:val="0"/>
      <w:adjustRightInd w:val="0"/>
      <w:spacing w:line="240" w:lineRule="auto"/>
      <w:ind w:leftChars="-1" w:left="-1" w:hangingChars="1" w:hanging="1"/>
      <w:textDirection w:val="btLr"/>
      <w:textAlignment w:val="baseline"/>
      <w:outlineLvl w:val="0"/>
    </w:pPr>
    <w:rPr>
      <w:rFonts w:ascii="Times" w:hAnsi="Times"/>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qFormat/>
    <w:pPr>
      <w:spacing w:after="200" w:line="276" w:lineRule="auto"/>
      <w:jc w:val="left"/>
    </w:pPr>
    <w:rPr>
      <w:rFonts w:ascii="Calibri" w:hAnsi="Calibri"/>
      <w:sz w:val="20"/>
    </w:rPr>
  </w:style>
  <w:style w:type="character" w:customStyle="1" w:styleId="FootnoteTextChar">
    <w:name w:val="Footnote Text Char"/>
    <w:rPr>
      <w:rFonts w:ascii="Calibri" w:eastAsia="Calibri" w:hAnsi="Calibri" w:cs="Times New Roman"/>
      <w:w w:val="100"/>
      <w:position w:val="-1"/>
      <w:sz w:val="20"/>
      <w:szCs w:val="20"/>
      <w:effect w:val="none"/>
      <w:vertAlign w:val="baseline"/>
      <w:cs w:val="0"/>
      <w:em w:val="none"/>
    </w:rPr>
  </w:style>
  <w:style w:type="character" w:styleId="FootnoteReference">
    <w:name w:val="footnote reference"/>
    <w:qFormat/>
    <w:rPr>
      <w:w w:val="100"/>
      <w:position w:val="-1"/>
      <w:effect w:val="none"/>
      <w:vertAlign w:val="superscript"/>
      <w:cs w:val="0"/>
      <w:em w:val="none"/>
    </w:rPr>
  </w:style>
  <w:style w:type="character" w:customStyle="1" w:styleId="NoSpacingChar">
    <w:name w:val="No Spacing Char"/>
    <w:rPr>
      <w:rFonts w:ascii="Times New Roman" w:eastAsia="Calibri" w:hAnsi="Times New Roman" w:cs="Times New Roman"/>
      <w:w w:val="100"/>
      <w:position w:val="-1"/>
      <w:sz w:val="24"/>
      <w:szCs w:val="20"/>
      <w:effect w:val="none"/>
      <w:vertAlign w:val="baseline"/>
      <w:cs w:val="0"/>
      <w:em w:val="none"/>
      <w:lang w:val="en-ZA" w:eastAsia="en-ZA"/>
    </w:rPr>
  </w:style>
  <w:style w:type="paragraph" w:styleId="TOC4">
    <w:name w:val="toc 4"/>
    <w:basedOn w:val="Normal"/>
    <w:next w:val="Normal"/>
    <w:uiPriority w:val="39"/>
    <w:qFormat/>
    <w:pPr>
      <w:spacing w:after="100" w:line="276" w:lineRule="auto"/>
      <w:ind w:left="660"/>
      <w:jc w:val="left"/>
    </w:pPr>
    <w:rPr>
      <w:rFonts w:ascii="Calibri" w:hAnsi="Calibri"/>
      <w:sz w:val="22"/>
      <w:szCs w:val="22"/>
      <w:lang w:val="en-US" w:eastAsia="en-US"/>
    </w:rPr>
  </w:style>
  <w:style w:type="paragraph" w:styleId="TOC5">
    <w:name w:val="toc 5"/>
    <w:basedOn w:val="Normal"/>
    <w:next w:val="Normal"/>
    <w:uiPriority w:val="39"/>
    <w:qFormat/>
    <w:pPr>
      <w:spacing w:after="100" w:line="276" w:lineRule="auto"/>
      <w:ind w:left="880"/>
      <w:jc w:val="left"/>
    </w:pPr>
    <w:rPr>
      <w:rFonts w:ascii="Calibri" w:hAnsi="Calibri"/>
      <w:sz w:val="22"/>
      <w:szCs w:val="22"/>
      <w:lang w:val="en-US" w:eastAsia="en-US"/>
    </w:rPr>
  </w:style>
  <w:style w:type="paragraph" w:styleId="TOC6">
    <w:name w:val="toc 6"/>
    <w:basedOn w:val="Normal"/>
    <w:next w:val="Normal"/>
    <w:uiPriority w:val="39"/>
    <w:qFormat/>
    <w:pPr>
      <w:spacing w:after="100" w:line="276" w:lineRule="auto"/>
      <w:ind w:left="1100"/>
      <w:jc w:val="left"/>
    </w:pPr>
    <w:rPr>
      <w:rFonts w:ascii="Calibri" w:hAnsi="Calibri"/>
      <w:sz w:val="22"/>
      <w:szCs w:val="22"/>
      <w:lang w:val="en-US" w:eastAsia="en-US"/>
    </w:rPr>
  </w:style>
  <w:style w:type="paragraph" w:styleId="TOC7">
    <w:name w:val="toc 7"/>
    <w:basedOn w:val="Normal"/>
    <w:next w:val="Normal"/>
    <w:uiPriority w:val="39"/>
    <w:qFormat/>
    <w:pPr>
      <w:spacing w:after="100" w:line="276" w:lineRule="auto"/>
      <w:ind w:left="1320"/>
      <w:jc w:val="left"/>
    </w:pPr>
    <w:rPr>
      <w:rFonts w:ascii="Calibri" w:hAnsi="Calibri"/>
      <w:sz w:val="22"/>
      <w:szCs w:val="22"/>
      <w:lang w:val="en-US" w:eastAsia="en-US"/>
    </w:rPr>
  </w:style>
  <w:style w:type="paragraph" w:styleId="TOC8">
    <w:name w:val="toc 8"/>
    <w:basedOn w:val="Normal"/>
    <w:next w:val="Normal"/>
    <w:uiPriority w:val="39"/>
    <w:qFormat/>
    <w:pPr>
      <w:spacing w:after="100" w:line="276" w:lineRule="auto"/>
      <w:ind w:left="1540"/>
      <w:jc w:val="left"/>
    </w:pPr>
    <w:rPr>
      <w:rFonts w:ascii="Calibri" w:hAnsi="Calibri"/>
      <w:sz w:val="22"/>
      <w:szCs w:val="22"/>
      <w:lang w:val="en-US" w:eastAsia="en-US"/>
    </w:rPr>
  </w:style>
  <w:style w:type="paragraph" w:styleId="TOC9">
    <w:name w:val="toc 9"/>
    <w:basedOn w:val="Normal"/>
    <w:next w:val="Normal"/>
    <w:uiPriority w:val="39"/>
    <w:qFormat/>
    <w:pPr>
      <w:spacing w:after="100" w:line="276" w:lineRule="auto"/>
      <w:ind w:left="1760"/>
      <w:jc w:val="left"/>
    </w:pPr>
    <w:rPr>
      <w:rFonts w:ascii="Calibri" w:hAnsi="Calibri"/>
      <w:sz w:val="22"/>
      <w:szCs w:val="22"/>
      <w:lang w:val="en-US" w:eastAsia="en-US"/>
    </w:rPr>
  </w:style>
  <w:style w:type="character" w:customStyle="1" w:styleId="printonly">
    <w:name w:val="printonly"/>
    <w:rPr>
      <w:w w:val="100"/>
      <w:position w:val="-1"/>
      <w:effect w:val="none"/>
      <w:vertAlign w:val="baseline"/>
      <w:cs w:val="0"/>
      <w:em w:val="none"/>
    </w:rPr>
  </w:style>
  <w:style w:type="paragraph" w:styleId="BodyTextIndent">
    <w:name w:val="Body Text Indent"/>
    <w:basedOn w:val="Normal"/>
    <w:pPr>
      <w:widowControl w:val="0"/>
      <w:overflowPunct w:val="0"/>
      <w:autoSpaceDE w:val="0"/>
      <w:autoSpaceDN w:val="0"/>
      <w:adjustRightInd w:val="0"/>
      <w:spacing w:after="120" w:line="240" w:lineRule="auto"/>
      <w:ind w:left="360"/>
      <w:jc w:val="left"/>
      <w:textAlignment w:val="baseline"/>
    </w:pPr>
    <w:rPr>
      <w:rFonts w:ascii="New York" w:hAnsi="New York"/>
    </w:rPr>
  </w:style>
  <w:style w:type="character" w:customStyle="1" w:styleId="BodyTextIndentChar">
    <w:name w:val="Body Text Indent Char"/>
    <w:rPr>
      <w:rFonts w:ascii="New York" w:eastAsia="Times New Roman" w:hAnsi="New York" w:cs="Times New Roman"/>
      <w:w w:val="100"/>
      <w:position w:val="-1"/>
      <w:sz w:val="24"/>
      <w:szCs w:val="20"/>
      <w:effect w:val="none"/>
      <w:vertAlign w:val="baseline"/>
      <w:cs w:val="0"/>
      <w:em w:val="none"/>
    </w:rPr>
  </w:style>
  <w:style w:type="paragraph" w:customStyle="1" w:styleId="style14">
    <w:name w:val="style14"/>
    <w:basedOn w:val="Normal"/>
    <w:pPr>
      <w:spacing w:before="100" w:beforeAutospacing="1" w:after="100" w:afterAutospacing="1" w:line="240" w:lineRule="auto"/>
    </w:pPr>
    <w:rPr>
      <w:rFonts w:ascii="Verdana" w:eastAsia="SimSun" w:hAnsi="Verdana"/>
      <w:color w:val="141414"/>
      <w:sz w:val="17"/>
      <w:szCs w:val="17"/>
      <w:lang w:val="en-GB" w:eastAsia="zh-CN"/>
    </w:rPr>
  </w:style>
  <w:style w:type="paragraph" w:customStyle="1" w:styleId="style20">
    <w:name w:val="style20"/>
    <w:basedOn w:val="Normal"/>
    <w:pPr>
      <w:spacing w:before="100" w:beforeAutospacing="1" w:after="100" w:afterAutospacing="1" w:line="240" w:lineRule="auto"/>
      <w:ind w:left="600"/>
    </w:pPr>
    <w:rPr>
      <w:rFonts w:ascii="Verdana" w:eastAsia="SimSun" w:hAnsi="Verdana"/>
      <w:color w:val="141414"/>
      <w:sz w:val="17"/>
      <w:szCs w:val="17"/>
      <w:lang w:val="en-GB" w:eastAsia="zh-CN"/>
    </w:rPr>
  </w:style>
  <w:style w:type="character" w:customStyle="1" w:styleId="style191">
    <w:name w:val="style191"/>
    <w:rPr>
      <w:rFonts w:ascii="Verdana" w:hAnsi="Verdana" w:hint="default"/>
      <w:w w:val="100"/>
      <w:position w:val="-1"/>
      <w:sz w:val="17"/>
      <w:szCs w:val="17"/>
      <w:effect w:val="none"/>
      <w:vertAlign w:val="baseline"/>
      <w:cs w:val="0"/>
      <w:em w:val="none"/>
    </w:rPr>
  </w:style>
  <w:style w:type="paragraph" w:styleId="CommentSubject">
    <w:name w:val="annotation subject"/>
    <w:basedOn w:val="CommentText"/>
    <w:next w:val="CommentText"/>
    <w:pPr>
      <w:widowControl w:val="0"/>
      <w:overflowPunct w:val="0"/>
      <w:autoSpaceDE w:val="0"/>
      <w:autoSpaceDN w:val="0"/>
      <w:adjustRightInd w:val="0"/>
      <w:jc w:val="left"/>
      <w:textAlignment w:val="baseline"/>
    </w:pPr>
    <w:rPr>
      <w:rFonts w:ascii="New York" w:hAnsi="New York"/>
      <w:b/>
      <w:bCs/>
      <w:lang w:val="en-US"/>
    </w:rPr>
  </w:style>
  <w:style w:type="character" w:customStyle="1" w:styleId="CommentSubjectChar">
    <w:name w:val="Comment Subject Char"/>
    <w:rPr>
      <w:rFonts w:ascii="New York" w:eastAsia="Times New Roman" w:hAnsi="New York" w:cs="Times New Roman"/>
      <w:b/>
      <w:bCs/>
      <w:w w:val="100"/>
      <w:position w:val="-1"/>
      <w:sz w:val="20"/>
      <w:szCs w:val="20"/>
      <w:effect w:val="none"/>
      <w:vertAlign w:val="baseline"/>
      <w:cs w:val="0"/>
      <w:em w:val="none"/>
      <w:lang w:val="en-ZA" w:eastAsia="en-ZA"/>
    </w:rPr>
  </w:style>
  <w:style w:type="paragraph" w:styleId="Revision">
    <w:name w:val="Revision"/>
    <w:pPr>
      <w:suppressAutoHyphens/>
      <w:spacing w:line="1" w:lineRule="atLeast"/>
      <w:ind w:leftChars="-1" w:left="-1" w:hangingChars="1" w:hanging="1"/>
      <w:textDirection w:val="btLr"/>
      <w:textAlignment w:val="top"/>
      <w:outlineLvl w:val="0"/>
    </w:pPr>
    <w:rPr>
      <w:rFonts w:ascii="New York" w:hAnsi="New York"/>
      <w:position w:val="-1"/>
      <w:lang w:val="en-US"/>
    </w:rPr>
  </w:style>
  <w:style w:type="paragraph" w:customStyle="1" w:styleId="WHO">
    <w:name w:val="WHO"/>
    <w:basedOn w:val="Normal"/>
    <w:next w:val="Normal"/>
    <w:pPr>
      <w:autoSpaceDE w:val="0"/>
      <w:autoSpaceDN w:val="0"/>
      <w:adjustRightInd w:val="0"/>
      <w:spacing w:line="240" w:lineRule="auto"/>
      <w:jc w:val="left"/>
    </w:pPr>
    <w:rPr>
      <w:lang w:val="en-US" w:eastAsia="en-US"/>
    </w:rPr>
  </w:style>
  <w:style w:type="paragraph" w:customStyle="1" w:styleId="MediumGrid21">
    <w:name w:val="Medium Grid 21"/>
    <w:pPr>
      <w:suppressAutoHyphens/>
      <w:spacing w:line="1" w:lineRule="atLeast"/>
      <w:ind w:leftChars="-1" w:left="-1" w:hangingChars="1" w:hanging="1"/>
      <w:textDirection w:val="btLr"/>
      <w:textAlignment w:val="top"/>
      <w:outlineLvl w:val="0"/>
    </w:pPr>
    <w:rPr>
      <w:rFonts w:eastAsia="MS Mincho"/>
      <w:position w:val="-1"/>
      <w:lang w:val="en-US" w:eastAsia="ja-JP"/>
    </w:rPr>
  </w:style>
  <w:style w:type="character" w:styleId="LineNumber">
    <w:name w:val="line number"/>
    <w:qFormat/>
    <w:rPr>
      <w:w w:val="100"/>
      <w:position w:val="-1"/>
      <w:effect w:val="none"/>
      <w:vertAlign w:val="baseline"/>
      <w:cs w:val="0"/>
      <w:em w:val="none"/>
    </w:rPr>
  </w:style>
  <w:style w:type="character" w:customStyle="1" w:styleId="latin">
    <w:name w:val="latin"/>
    <w:basedOn w:val="DefaultParagraphFont"/>
    <w:rPr>
      <w:w w:val="100"/>
      <w:position w:val="-1"/>
      <w:effect w:val="none"/>
      <w:vertAlign w:val="baseline"/>
      <w:cs w:val="0"/>
      <w:em w:val="none"/>
    </w:rPr>
  </w:style>
  <w:style w:type="paragraph" w:customStyle="1" w:styleId="Heading51">
    <w:name w:val="Heading 51"/>
    <w:basedOn w:val="Normal"/>
    <w:next w:val="Normal"/>
    <w:qFormat/>
    <w:pPr>
      <w:keepNext/>
      <w:keepLines/>
      <w:spacing w:before="40" w:line="240" w:lineRule="auto"/>
      <w:ind w:left="3960" w:hanging="360"/>
      <w:jc w:val="left"/>
      <w:outlineLvl w:val="4"/>
    </w:pPr>
    <w:rPr>
      <w:rFonts w:ascii="Calibri Light" w:hAnsi="Calibri Light"/>
      <w:color w:val="2F5496"/>
      <w:lang w:val="en-US" w:eastAsia="en-US"/>
    </w:rPr>
  </w:style>
  <w:style w:type="paragraph" w:customStyle="1" w:styleId="Heading61">
    <w:name w:val="Heading 61"/>
    <w:basedOn w:val="Normal"/>
    <w:next w:val="Normal"/>
    <w:qFormat/>
    <w:pPr>
      <w:keepNext/>
      <w:keepLines/>
      <w:spacing w:before="40" w:line="240" w:lineRule="auto"/>
      <w:ind w:left="4680" w:hanging="180"/>
      <w:jc w:val="left"/>
      <w:outlineLvl w:val="5"/>
    </w:pPr>
    <w:rPr>
      <w:rFonts w:ascii="Calibri Light" w:hAnsi="Calibri Light"/>
      <w:color w:val="1F3763"/>
      <w:lang w:val="en-US" w:eastAsia="en-US"/>
    </w:rPr>
  </w:style>
  <w:style w:type="paragraph" w:customStyle="1" w:styleId="Heading71">
    <w:name w:val="Heading 71"/>
    <w:basedOn w:val="Normal"/>
    <w:next w:val="Normal"/>
    <w:qFormat/>
    <w:pPr>
      <w:keepNext/>
      <w:keepLines/>
      <w:spacing w:before="40" w:line="240" w:lineRule="auto"/>
      <w:ind w:left="5400" w:hanging="360"/>
      <w:jc w:val="left"/>
      <w:outlineLvl w:val="6"/>
    </w:pPr>
    <w:rPr>
      <w:rFonts w:ascii="Calibri Light" w:hAnsi="Calibri Light"/>
      <w:i/>
      <w:iCs/>
      <w:color w:val="1F3763"/>
      <w:lang w:val="en-US" w:eastAsia="en-US"/>
    </w:rPr>
  </w:style>
  <w:style w:type="paragraph" w:customStyle="1" w:styleId="Heading81">
    <w:name w:val="Heading 81"/>
    <w:basedOn w:val="Normal"/>
    <w:next w:val="Normal"/>
    <w:qFormat/>
    <w:pPr>
      <w:keepNext/>
      <w:keepLines/>
      <w:spacing w:before="40" w:line="240" w:lineRule="auto"/>
      <w:ind w:left="6120" w:hanging="360"/>
      <w:jc w:val="left"/>
      <w:outlineLvl w:val="7"/>
    </w:pPr>
    <w:rPr>
      <w:rFonts w:ascii="Calibri Light" w:hAnsi="Calibri Light"/>
      <w:color w:val="272727"/>
      <w:sz w:val="21"/>
      <w:szCs w:val="21"/>
      <w:lang w:val="en-US" w:eastAsia="en-US"/>
    </w:rPr>
  </w:style>
  <w:style w:type="paragraph" w:customStyle="1" w:styleId="Heading91">
    <w:name w:val="Heading 91"/>
    <w:basedOn w:val="Normal"/>
    <w:next w:val="Normal"/>
    <w:qFormat/>
    <w:pPr>
      <w:keepNext/>
      <w:keepLines/>
      <w:spacing w:before="40" w:line="240" w:lineRule="auto"/>
      <w:ind w:left="6840" w:hanging="180"/>
      <w:jc w:val="left"/>
      <w:outlineLvl w:val="8"/>
    </w:pPr>
    <w:rPr>
      <w:rFonts w:ascii="Calibri Light" w:hAnsi="Calibri Light"/>
      <w:i/>
      <w:iCs/>
      <w:color w:val="272727"/>
      <w:sz w:val="21"/>
      <w:szCs w:val="21"/>
      <w:lang w:val="en-US" w:eastAsia="en-US"/>
    </w:rPr>
  </w:style>
  <w:style w:type="numbering" w:customStyle="1" w:styleId="NoList1">
    <w:name w:val="No List1"/>
    <w:next w:val="NoList"/>
    <w:qFormat/>
  </w:style>
  <w:style w:type="character" w:customStyle="1" w:styleId="Heading5Char">
    <w:name w:val="Heading 5 Char"/>
    <w:rPr>
      <w:rFonts w:ascii="Calibri Light" w:eastAsia="Times New Roman" w:hAnsi="Calibri Light" w:cs="Times New Roman"/>
      <w:color w:val="2F5496"/>
      <w:w w:val="100"/>
      <w:position w:val="-1"/>
      <w:sz w:val="24"/>
      <w:szCs w:val="24"/>
      <w:effect w:val="none"/>
      <w:vertAlign w:val="baseline"/>
      <w:cs w:val="0"/>
      <w:em w:val="none"/>
    </w:rPr>
  </w:style>
  <w:style w:type="character" w:customStyle="1" w:styleId="Heading6Char">
    <w:name w:val="Heading 6 Char"/>
    <w:rPr>
      <w:rFonts w:ascii="Calibri Light" w:eastAsia="Times New Roman" w:hAnsi="Calibri Light" w:cs="Times New Roman"/>
      <w:color w:val="1F3763"/>
      <w:w w:val="100"/>
      <w:position w:val="-1"/>
      <w:sz w:val="24"/>
      <w:szCs w:val="24"/>
      <w:effect w:val="none"/>
      <w:vertAlign w:val="baseline"/>
      <w:cs w:val="0"/>
      <w:em w:val="none"/>
    </w:rPr>
  </w:style>
  <w:style w:type="character" w:customStyle="1" w:styleId="Heading7Char">
    <w:name w:val="Heading 7 Char"/>
    <w:rPr>
      <w:rFonts w:ascii="Calibri Light" w:eastAsia="Times New Roman" w:hAnsi="Calibri Light" w:cs="Times New Roman"/>
      <w:i/>
      <w:iCs/>
      <w:color w:val="1F3763"/>
      <w:w w:val="100"/>
      <w:position w:val="-1"/>
      <w:sz w:val="24"/>
      <w:szCs w:val="24"/>
      <w:effect w:val="none"/>
      <w:vertAlign w:val="baseline"/>
      <w:cs w:val="0"/>
      <w:em w:val="none"/>
    </w:rPr>
  </w:style>
  <w:style w:type="character" w:customStyle="1" w:styleId="Heading8Char">
    <w:name w:val="Heading 8 Char"/>
    <w:rPr>
      <w:rFonts w:ascii="Calibri Light" w:eastAsia="Times New Roman" w:hAnsi="Calibri Light" w:cs="Times New Roman"/>
      <w:color w:val="272727"/>
      <w:w w:val="100"/>
      <w:position w:val="-1"/>
      <w:sz w:val="21"/>
      <w:szCs w:val="21"/>
      <w:effect w:val="none"/>
      <w:vertAlign w:val="baseline"/>
      <w:cs w:val="0"/>
      <w:em w:val="none"/>
    </w:rPr>
  </w:style>
  <w:style w:type="character" w:customStyle="1" w:styleId="Heading9Char">
    <w:name w:val="Heading 9 Char"/>
    <w:rPr>
      <w:rFonts w:ascii="Calibri Light" w:eastAsia="Times New Roman" w:hAnsi="Calibri Light" w:cs="Times New Roman"/>
      <w:i/>
      <w:iCs/>
      <w:color w:val="272727"/>
      <w:w w:val="100"/>
      <w:position w:val="-1"/>
      <w:sz w:val="21"/>
      <w:szCs w:val="21"/>
      <w:effect w:val="none"/>
      <w:vertAlign w:val="baseline"/>
      <w:cs w:val="0"/>
      <w:em w:val="none"/>
    </w:rPr>
  </w:style>
  <w:style w:type="character" w:customStyle="1" w:styleId="NormalWebChar">
    <w:name w:val="Normal (Web) Char"/>
    <w:rPr>
      <w:rFonts w:ascii="Times New Roman" w:eastAsia="Times New Roman" w:hAnsi="Times New Roman" w:cs="Times New Roman"/>
      <w:w w:val="100"/>
      <w:position w:val="-1"/>
      <w:sz w:val="24"/>
      <w:szCs w:val="24"/>
      <w:effect w:val="none"/>
      <w:vertAlign w:val="baseline"/>
      <w:cs w:val="0"/>
      <w:em w:val="none"/>
    </w:rPr>
  </w:style>
  <w:style w:type="table" w:customStyle="1" w:styleId="TableGrid1">
    <w:name w:val="Table Grid1"/>
    <w:basedOn w:val="TableNormal"/>
    <w:next w:val="TableGrid"/>
    <w:pPr>
      <w:suppressAutoHyphens/>
      <w:spacing w:line="240" w:lineRule="auto"/>
      <w:ind w:leftChars="-1" w:left="-1" w:hangingChars="1" w:hanging="1"/>
      <w:textDirection w:val="btLr"/>
      <w:textAlignment w:val="top"/>
      <w:outlineLvl w:val="0"/>
    </w:pPr>
    <w:rPr>
      <w:rFonts w:ascii="Calibri" w:eastAsia="Calibri" w:hAnsi="Calibri"/>
      <w:position w:val="-1"/>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customStyle="1" w:styleId="indent10">
    <w:name w:val="indent10"/>
    <w:basedOn w:val="Normal"/>
    <w:pPr>
      <w:shd w:val="clear" w:color="auto" w:fill="FFFFFF"/>
      <w:spacing w:line="288" w:lineRule="atLeast"/>
      <w:jc w:val="left"/>
    </w:pPr>
    <w:rPr>
      <w:rFonts w:ascii="Arial" w:eastAsia="Arial Unicode MS" w:hAnsi="Arial"/>
      <w:color w:val="000000"/>
      <w:lang w:val="en-US" w:eastAsia="en-US"/>
    </w:rPr>
  </w:style>
  <w:style w:type="paragraph" w:customStyle="1" w:styleId="1BulletList">
    <w:name w:val="1Bullet List"/>
    <w:pPr>
      <w:tabs>
        <w:tab w:val="left" w:pos="720"/>
      </w:tabs>
      <w:suppressAutoHyphens/>
      <w:autoSpaceDE w:val="0"/>
      <w:autoSpaceDN w:val="0"/>
      <w:adjustRightInd w:val="0"/>
      <w:spacing w:line="1" w:lineRule="atLeast"/>
      <w:ind w:leftChars="-1" w:left="720" w:hangingChars="1" w:hanging="720"/>
      <w:textDirection w:val="btLr"/>
      <w:textAlignment w:val="top"/>
      <w:outlineLvl w:val="0"/>
    </w:pPr>
    <w:rPr>
      <w:rFonts w:eastAsia="SimSun"/>
      <w:position w:val="-1"/>
      <w:lang w:val="en-US"/>
    </w:rPr>
  </w:style>
  <w:style w:type="paragraph" w:styleId="DocumentMap">
    <w:name w:val="Document Map"/>
    <w:basedOn w:val="Normal"/>
    <w:pPr>
      <w:widowControl w:val="0"/>
      <w:shd w:val="clear" w:color="auto" w:fill="000080"/>
      <w:autoSpaceDE w:val="0"/>
      <w:autoSpaceDN w:val="0"/>
      <w:adjustRightInd w:val="0"/>
      <w:spacing w:line="240" w:lineRule="auto"/>
      <w:jc w:val="left"/>
    </w:pPr>
    <w:rPr>
      <w:rFonts w:ascii="Tahoma" w:eastAsia="SimSun" w:hAnsi="Tahoma" w:cs="Tahoma"/>
      <w:sz w:val="20"/>
      <w:lang w:val="en-US" w:eastAsia="en-US"/>
    </w:rPr>
  </w:style>
  <w:style w:type="character" w:customStyle="1" w:styleId="DocumentMapChar">
    <w:name w:val="Document Map Char"/>
    <w:rPr>
      <w:rFonts w:ascii="Tahoma" w:eastAsia="SimSun" w:hAnsi="Tahoma" w:cs="Tahoma"/>
      <w:w w:val="100"/>
      <w:position w:val="-1"/>
      <w:sz w:val="20"/>
      <w:szCs w:val="20"/>
      <w:effect w:val="none"/>
      <w:shd w:val="clear" w:color="auto" w:fill="000080"/>
      <w:vertAlign w:val="baseline"/>
      <w:cs w:val="0"/>
      <w:em w:val="none"/>
    </w:rPr>
  </w:style>
  <w:style w:type="paragraph" w:customStyle="1" w:styleId="boldmargin2">
    <w:name w:val="bold margin2"/>
    <w:basedOn w:val="Normal"/>
    <w:pPr>
      <w:spacing w:before="100" w:beforeAutospacing="1" w:after="100" w:afterAutospacing="1" w:line="240" w:lineRule="auto"/>
      <w:jc w:val="left"/>
    </w:pPr>
    <w:rPr>
      <w:sz w:val="19"/>
      <w:szCs w:val="19"/>
      <w:lang w:val="en-US" w:eastAsia="en-US"/>
    </w:rPr>
  </w:style>
  <w:style w:type="character" w:styleId="Strong">
    <w:name w:val="Strong"/>
    <w:rPr>
      <w:b/>
      <w:bCs/>
      <w:w w:val="100"/>
      <w:position w:val="-1"/>
      <w:effect w:val="none"/>
      <w:vertAlign w:val="baseline"/>
      <w:cs w:val="0"/>
      <w:em w:val="none"/>
    </w:rPr>
  </w:style>
  <w:style w:type="paragraph" w:customStyle="1" w:styleId="margin2">
    <w:name w:val="margin2"/>
    <w:basedOn w:val="Normal"/>
    <w:pPr>
      <w:spacing w:before="30" w:after="30" w:line="240" w:lineRule="auto"/>
      <w:jc w:val="left"/>
    </w:pPr>
    <w:rPr>
      <w:rFonts w:eastAsia="SimSun"/>
      <w:sz w:val="19"/>
      <w:szCs w:val="19"/>
      <w:lang w:val="en-US" w:eastAsia="zh-CN"/>
    </w:rPr>
  </w:style>
  <w:style w:type="character" w:styleId="Emphasis">
    <w:name w:val="Emphasis"/>
    <w:rPr>
      <w:i/>
      <w:iCs/>
      <w:w w:val="100"/>
      <w:position w:val="-1"/>
      <w:effect w:val="none"/>
      <w:vertAlign w:val="baseline"/>
      <w:cs w:val="0"/>
      <w:em w:val="none"/>
    </w:rPr>
  </w:style>
  <w:style w:type="paragraph" w:styleId="BodyTextIndent3">
    <w:name w:val="Body Text Indent 3"/>
    <w:basedOn w:val="Normal"/>
    <w:pPr>
      <w:widowControl w:val="0"/>
      <w:autoSpaceDE w:val="0"/>
      <w:autoSpaceDN w:val="0"/>
      <w:adjustRightInd w:val="0"/>
      <w:spacing w:after="120" w:line="240" w:lineRule="auto"/>
      <w:ind w:left="283"/>
      <w:jc w:val="left"/>
    </w:pPr>
    <w:rPr>
      <w:rFonts w:eastAsia="SimSun"/>
      <w:sz w:val="16"/>
      <w:szCs w:val="16"/>
      <w:lang w:val="en-US" w:eastAsia="en-US"/>
    </w:rPr>
  </w:style>
  <w:style w:type="character" w:customStyle="1" w:styleId="BodyTextIndent3Char">
    <w:name w:val="Body Text Indent 3 Char"/>
    <w:rPr>
      <w:rFonts w:ascii="Times New Roman" w:eastAsia="SimSun" w:hAnsi="Times New Roman" w:cs="Times New Roman"/>
      <w:w w:val="100"/>
      <w:position w:val="-1"/>
      <w:sz w:val="16"/>
      <w:szCs w:val="16"/>
      <w:effect w:val="none"/>
      <w:vertAlign w:val="baseline"/>
      <w:cs w:val="0"/>
      <w:em w:val="none"/>
    </w:rPr>
  </w:style>
  <w:style w:type="paragraph" w:customStyle="1" w:styleId="titel">
    <w:name w:val="titel"/>
    <w:basedOn w:val="Normal"/>
    <w:pPr>
      <w:spacing w:before="120" w:after="60" w:line="280" w:lineRule="atLeast"/>
      <w:jc w:val="right"/>
    </w:pPr>
    <w:rPr>
      <w:rFonts w:ascii="Albertus (W1)" w:hAnsi="Albertus (W1)"/>
      <w:b/>
      <w:smallCaps/>
      <w:sz w:val="44"/>
      <w:lang w:val="en-GB" w:eastAsia="en-US"/>
    </w:rPr>
  </w:style>
  <w:style w:type="character" w:styleId="FollowedHyperlink">
    <w:name w:val="FollowedHyperlink"/>
    <w:rPr>
      <w:color w:val="800080"/>
      <w:w w:val="100"/>
      <w:position w:val="-1"/>
      <w:u w:val="single"/>
      <w:effect w:val="none"/>
      <w:vertAlign w:val="baseline"/>
      <w:cs w:val="0"/>
      <w:em w:val="none"/>
    </w:rPr>
  </w:style>
  <w:style w:type="numbering" w:customStyle="1" w:styleId="NoList11">
    <w:name w:val="No List11"/>
    <w:next w:val="NoList"/>
    <w:qFormat/>
  </w:style>
  <w:style w:type="paragraph" w:customStyle="1" w:styleId="ColorfulList-Accent11">
    <w:name w:val="Colorful List - Accent 11"/>
    <w:basedOn w:val="Normal"/>
    <w:pPr>
      <w:spacing w:after="200" w:line="276" w:lineRule="auto"/>
      <w:ind w:left="720"/>
      <w:jc w:val="left"/>
    </w:pPr>
    <w:rPr>
      <w:rFonts w:ascii="Calibri" w:hAnsi="Calibri"/>
      <w:sz w:val="20"/>
    </w:rPr>
  </w:style>
  <w:style w:type="character" w:customStyle="1" w:styleId="ColorfulList-Accent1Char1">
    <w:name w:val="Colorful List - Accent 1 Char1"/>
    <w:rPr>
      <w:rFonts w:ascii="Calibri" w:eastAsia="Times New Roman" w:hAnsi="Calibri" w:cs="Times New Roman"/>
      <w:w w:val="100"/>
      <w:position w:val="-1"/>
      <w:sz w:val="20"/>
      <w:szCs w:val="20"/>
      <w:effect w:val="none"/>
      <w:vertAlign w:val="baseline"/>
      <w:cs w:val="0"/>
      <w:em w:val="none"/>
    </w:rPr>
  </w:style>
  <w:style w:type="paragraph" w:customStyle="1" w:styleId="in">
    <w:name w:val="in"/>
    <w:basedOn w:val="Normal"/>
    <w:pPr>
      <w:spacing w:after="180" w:line="240" w:lineRule="auto"/>
      <w:ind w:left="851" w:hanging="425"/>
    </w:pPr>
    <w:rPr>
      <w:rFonts w:ascii="Century Schoolbook" w:hAnsi="Century Schoolbook"/>
      <w:sz w:val="22"/>
      <w:lang w:val="en-GB" w:eastAsia="en-US"/>
    </w:rPr>
  </w:style>
  <w:style w:type="paragraph" w:customStyle="1" w:styleId="4numbers">
    <w:name w:val="4 numbers"/>
    <w:basedOn w:val="Normal"/>
    <w:pPr>
      <w:spacing w:after="120" w:line="240" w:lineRule="auto"/>
      <w:ind w:left="1134"/>
    </w:pPr>
    <w:rPr>
      <w:rFonts w:ascii="Century Schoolbook" w:hAnsi="Century Schoolbook"/>
      <w:sz w:val="22"/>
      <w:lang w:val="en-GB" w:eastAsia="en-US"/>
    </w:rPr>
  </w:style>
  <w:style w:type="character" w:customStyle="1" w:styleId="Heading5Char1">
    <w:name w:val="Heading 5 Char1"/>
    <w:rPr>
      <w:rFonts w:ascii="Calibri Light" w:eastAsia="Times New Roman" w:hAnsi="Calibri Light" w:cs="Times New Roman"/>
      <w:color w:val="2E74B5"/>
      <w:w w:val="100"/>
      <w:position w:val="-1"/>
      <w:sz w:val="24"/>
      <w:szCs w:val="20"/>
      <w:effect w:val="none"/>
      <w:vertAlign w:val="baseline"/>
      <w:cs w:val="0"/>
      <w:em w:val="none"/>
      <w:lang w:val="en-ZA" w:eastAsia="en-ZA"/>
    </w:rPr>
  </w:style>
  <w:style w:type="character" w:customStyle="1" w:styleId="Heading6Char1">
    <w:name w:val="Heading 6 Char1"/>
    <w:rPr>
      <w:rFonts w:ascii="Calibri Light" w:eastAsia="Times New Roman" w:hAnsi="Calibri Light" w:cs="Times New Roman"/>
      <w:color w:val="1F4D78"/>
      <w:w w:val="100"/>
      <w:position w:val="-1"/>
      <w:sz w:val="24"/>
      <w:szCs w:val="20"/>
      <w:effect w:val="none"/>
      <w:vertAlign w:val="baseline"/>
      <w:cs w:val="0"/>
      <w:em w:val="none"/>
      <w:lang w:val="en-ZA" w:eastAsia="en-ZA"/>
    </w:rPr>
  </w:style>
  <w:style w:type="character" w:customStyle="1" w:styleId="Heading7Char1">
    <w:name w:val="Heading 7 Char1"/>
    <w:rPr>
      <w:rFonts w:ascii="Calibri Light" w:eastAsia="Times New Roman" w:hAnsi="Calibri Light" w:cs="Times New Roman"/>
      <w:i/>
      <w:iCs/>
      <w:color w:val="1F4D78"/>
      <w:w w:val="100"/>
      <w:position w:val="-1"/>
      <w:sz w:val="24"/>
      <w:szCs w:val="20"/>
      <w:effect w:val="none"/>
      <w:vertAlign w:val="baseline"/>
      <w:cs w:val="0"/>
      <w:em w:val="none"/>
      <w:lang w:val="en-ZA" w:eastAsia="en-ZA"/>
    </w:rPr>
  </w:style>
  <w:style w:type="character" w:customStyle="1" w:styleId="Heading8Char1">
    <w:name w:val="Heading 8 Char1"/>
    <w:rPr>
      <w:rFonts w:ascii="Calibri Light" w:eastAsia="Times New Roman" w:hAnsi="Calibri Light" w:cs="Times New Roman"/>
      <w:color w:val="272727"/>
      <w:w w:val="100"/>
      <w:position w:val="-1"/>
      <w:sz w:val="21"/>
      <w:szCs w:val="21"/>
      <w:effect w:val="none"/>
      <w:vertAlign w:val="baseline"/>
      <w:cs w:val="0"/>
      <w:em w:val="none"/>
      <w:lang w:val="en-ZA" w:eastAsia="en-ZA"/>
    </w:rPr>
  </w:style>
  <w:style w:type="character" w:customStyle="1" w:styleId="Heading9Char1">
    <w:name w:val="Heading 9 Char1"/>
    <w:rPr>
      <w:rFonts w:ascii="Calibri Light" w:eastAsia="Times New Roman" w:hAnsi="Calibri Light" w:cs="Times New Roman"/>
      <w:i/>
      <w:iCs/>
      <w:color w:val="272727"/>
      <w:w w:val="100"/>
      <w:position w:val="-1"/>
      <w:sz w:val="21"/>
      <w:szCs w:val="21"/>
      <w:effect w:val="none"/>
      <w:vertAlign w:val="baseline"/>
      <w:cs w:val="0"/>
      <w:em w:val="none"/>
      <w:lang w:val="en-ZA" w:eastAsia="en-ZA"/>
    </w:rPr>
  </w:style>
  <w:style w:type="table" w:customStyle="1" w:styleId="TableGrid0">
    <w:name w:val="TableGrid"/>
    <w:pPr>
      <w:suppressAutoHyphens/>
      <w:spacing w:line="1" w:lineRule="atLeast"/>
      <w:ind w:leftChars="-1" w:left="-1" w:hangingChars="1" w:hanging="1"/>
      <w:textDirection w:val="btLr"/>
      <w:textAlignment w:val="top"/>
      <w:outlineLvl w:val="0"/>
    </w:pPr>
    <w:rPr>
      <w:position w:val="-1"/>
      <w:sz w:val="22"/>
      <w:szCs w:val="22"/>
      <w:lang w:val="en-GB" w:eastAsia="en-GB"/>
    </w:rPr>
    <w:tblPr>
      <w:tblCellMar>
        <w:top w:w="0" w:type="dxa"/>
        <w:left w:w="0" w:type="dxa"/>
        <w:bottom w:w="0" w:type="dxa"/>
        <w:right w:w="0" w:type="dxa"/>
      </w:tblCellMar>
    </w:tblPr>
  </w:style>
  <w:style w:type="numbering" w:customStyle="1" w:styleId="NoList111">
    <w:name w:val="No List111"/>
    <w:next w:val="NoList"/>
    <w:qFormat/>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paragraph" w:styleId="ListParagraph">
    <w:name w:val="List Paragraph"/>
    <w:basedOn w:val="Normal"/>
    <w:uiPriority w:val="34"/>
    <w:qFormat/>
    <w:rsid w:val="005D0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x3u1CKIZ7Tnl+8DPPPxvsejnRQ==">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17</Pages>
  <Words>4223</Words>
  <Characters>24073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Rwanda FDA</dc:creator>
  <cp:lastModifiedBy>Pc</cp:lastModifiedBy>
  <cp:revision>29</cp:revision>
  <cp:lastPrinted>2022-11-10T17:39:00Z</cp:lastPrinted>
  <dcterms:created xsi:type="dcterms:W3CDTF">2022-11-08T18:18:00Z</dcterms:created>
  <dcterms:modified xsi:type="dcterms:W3CDTF">2022-11-10T18:19:00Z</dcterms:modified>
</cp:coreProperties>
</file>